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4A096" w14:textId="3597C34A" w:rsidR="000333E0" w:rsidRDefault="000333E0" w:rsidP="009822A7">
      <w:pPr>
        <w:jc w:val="right"/>
        <w:rPr>
          <w:rFonts w:ascii="Arial" w:hAnsi="Arial" w:cs="Arial"/>
          <w:b/>
          <w:sz w:val="56"/>
          <w:szCs w:val="56"/>
        </w:rPr>
      </w:pPr>
      <w:r>
        <w:rPr>
          <w:noProof/>
          <w:lang w:eastAsia="en-GB"/>
        </w:rPr>
        <w:drawing>
          <wp:inline distT="0" distB="0" distL="0" distR="0" wp14:anchorId="1ED2EC34" wp14:editId="28A6BE08">
            <wp:extent cx="3225600"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5.png"/>
                    <pic:cNvPicPr/>
                  </pic:nvPicPr>
                  <pic:blipFill>
                    <a:blip r:embed="rId8">
                      <a:extLst>
                        <a:ext uri="{28A0092B-C50C-407E-A947-70E740481C1C}">
                          <a14:useLocalDpi xmlns:a14="http://schemas.microsoft.com/office/drawing/2010/main" val="0"/>
                        </a:ext>
                      </a:extLst>
                    </a:blip>
                    <a:stretch>
                      <a:fillRect/>
                    </a:stretch>
                  </pic:blipFill>
                  <pic:spPr>
                    <a:xfrm>
                      <a:off x="0" y="0"/>
                      <a:ext cx="3225600" cy="900000"/>
                    </a:xfrm>
                    <a:prstGeom prst="rect">
                      <a:avLst/>
                    </a:prstGeom>
                  </pic:spPr>
                </pic:pic>
              </a:graphicData>
            </a:graphic>
          </wp:inline>
        </w:drawing>
      </w:r>
    </w:p>
    <w:p w14:paraId="48818B09" w14:textId="631F6822" w:rsidR="000333E0" w:rsidRPr="00637DB3" w:rsidRDefault="000333E0" w:rsidP="000333E0">
      <w:pPr>
        <w:jc w:val="center"/>
        <w:rPr>
          <w:rFonts w:ascii="Arial" w:hAnsi="Arial" w:cs="Arial"/>
          <w:b/>
          <w:sz w:val="56"/>
          <w:szCs w:val="56"/>
        </w:rPr>
      </w:pPr>
      <w:r>
        <w:rPr>
          <w:rFonts w:ascii="Arial" w:hAnsi="Arial" w:cs="Arial"/>
          <w:b/>
          <w:noProof/>
          <w:sz w:val="56"/>
          <w:szCs w:val="56"/>
        </w:rPr>
        <w:drawing>
          <wp:inline distT="0" distB="0" distL="0" distR="0" wp14:anchorId="7D274B8F" wp14:editId="1E013349">
            <wp:extent cx="4677169" cy="2924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8767" cy="2937678"/>
                    </a:xfrm>
                    <a:prstGeom prst="rect">
                      <a:avLst/>
                    </a:prstGeom>
                    <a:noFill/>
                    <a:ln>
                      <a:noFill/>
                    </a:ln>
                  </pic:spPr>
                </pic:pic>
              </a:graphicData>
            </a:graphic>
          </wp:inline>
        </w:drawing>
      </w:r>
      <w:r w:rsidRPr="00637DB3">
        <w:rPr>
          <w:rFonts w:ascii="Arial" w:hAnsi="Arial" w:cs="Arial"/>
          <w:b/>
          <w:sz w:val="56"/>
          <w:szCs w:val="56"/>
        </w:rPr>
        <w:t xml:space="preserve"> </w:t>
      </w:r>
    </w:p>
    <w:p w14:paraId="2CBFAB5E" w14:textId="77777777" w:rsidR="000333E0" w:rsidRPr="00637DB3" w:rsidRDefault="000333E0" w:rsidP="000333E0">
      <w:pPr>
        <w:jc w:val="center"/>
        <w:rPr>
          <w:rFonts w:ascii="Arial" w:hAnsi="Arial" w:cs="Arial"/>
          <w:b/>
          <w:sz w:val="56"/>
          <w:szCs w:val="56"/>
        </w:rPr>
      </w:pPr>
    </w:p>
    <w:p w14:paraId="501DF97B" w14:textId="77777777" w:rsidR="000333E0" w:rsidRPr="00637DB3" w:rsidRDefault="000333E0" w:rsidP="000333E0">
      <w:pPr>
        <w:jc w:val="center"/>
        <w:rPr>
          <w:rFonts w:ascii="Arial" w:hAnsi="Arial" w:cs="Arial"/>
          <w:b/>
          <w:sz w:val="56"/>
          <w:szCs w:val="56"/>
        </w:rPr>
      </w:pPr>
      <w:r w:rsidRPr="00637DB3">
        <w:rPr>
          <w:rFonts w:ascii="Arial" w:hAnsi="Arial" w:cs="Arial"/>
          <w:b/>
          <w:sz w:val="56"/>
          <w:szCs w:val="56"/>
        </w:rPr>
        <w:t>Health</w:t>
      </w:r>
      <w:r>
        <w:rPr>
          <w:rFonts w:ascii="Arial" w:hAnsi="Arial" w:cs="Arial"/>
          <w:b/>
          <w:sz w:val="56"/>
          <w:szCs w:val="56"/>
        </w:rPr>
        <w:t xml:space="preserve"> and </w:t>
      </w:r>
      <w:r w:rsidRPr="00637DB3">
        <w:rPr>
          <w:rFonts w:ascii="Arial" w:hAnsi="Arial" w:cs="Arial"/>
          <w:b/>
          <w:sz w:val="56"/>
          <w:szCs w:val="56"/>
        </w:rPr>
        <w:t>Safety Policy</w:t>
      </w:r>
    </w:p>
    <w:p w14:paraId="28F8D6B3" w14:textId="77777777" w:rsidR="000333E0" w:rsidRDefault="000333E0" w:rsidP="000333E0">
      <w:pPr>
        <w:jc w:val="center"/>
        <w:rPr>
          <w:rFonts w:ascii="Arial" w:hAnsi="Arial" w:cs="Arial"/>
          <w:b/>
          <w:sz w:val="56"/>
          <w:szCs w:val="56"/>
        </w:rPr>
      </w:pPr>
    </w:p>
    <w:p w14:paraId="6D5163E5" w14:textId="77777777" w:rsidR="000333E0" w:rsidRDefault="000333E0" w:rsidP="000333E0">
      <w:pPr>
        <w:jc w:val="center"/>
        <w:rPr>
          <w:rFonts w:ascii="Arial" w:hAnsi="Arial" w:cs="Arial"/>
          <w:b/>
          <w:sz w:val="56"/>
          <w:szCs w:val="56"/>
        </w:rPr>
      </w:pPr>
      <w:r>
        <w:rPr>
          <w:rFonts w:ascii="Arial" w:hAnsi="Arial" w:cs="Arial"/>
          <w:b/>
          <w:sz w:val="56"/>
          <w:szCs w:val="56"/>
        </w:rPr>
        <w:t xml:space="preserve"> </w:t>
      </w:r>
    </w:p>
    <w:p w14:paraId="66724458" w14:textId="77777777" w:rsidR="000333E0" w:rsidRDefault="000333E0" w:rsidP="000333E0">
      <w:pPr>
        <w:jc w:val="center"/>
        <w:rPr>
          <w:rFonts w:ascii="Arial" w:hAnsi="Arial" w:cs="Arial"/>
          <w:b/>
          <w:sz w:val="56"/>
          <w:szCs w:val="56"/>
        </w:rPr>
      </w:pPr>
    </w:p>
    <w:p w14:paraId="48B4E36C" w14:textId="77777777" w:rsidR="000333E0" w:rsidRDefault="000333E0" w:rsidP="000333E0">
      <w:pPr>
        <w:jc w:val="center"/>
        <w:rPr>
          <w:rFonts w:ascii="Arial" w:hAnsi="Arial" w:cs="Arial"/>
          <w:b/>
          <w:sz w:val="56"/>
          <w:szCs w:val="56"/>
        </w:rPr>
      </w:pPr>
    </w:p>
    <w:p w14:paraId="5E857EF3" w14:textId="77777777" w:rsidR="000333E0" w:rsidRDefault="000333E0" w:rsidP="000333E0">
      <w:pPr>
        <w:spacing w:before="100" w:beforeAutospacing="1" w:after="100" w:afterAutospacing="1" w:line="240" w:lineRule="auto"/>
        <w:rPr>
          <w:rFonts w:ascii="Arial" w:eastAsia="Times New Roman" w:hAnsi="Arial" w:cs="Arial"/>
          <w:b/>
          <w:bCs/>
          <w:sz w:val="28"/>
          <w:szCs w:val="28"/>
          <w:u w:val="single"/>
          <w:lang w:eastAsia="en-GB"/>
        </w:rPr>
        <w:sectPr w:rsidR="000333E0" w:rsidSect="00CF70D2">
          <w:headerReference w:type="default" r:id="rId10"/>
          <w:footerReference w:type="default" r:id="rId11"/>
          <w:pgSz w:w="11906" w:h="16838"/>
          <w:pgMar w:top="1440" w:right="1440" w:bottom="1276"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832"/>
        <w:gridCol w:w="1944"/>
        <w:gridCol w:w="4147"/>
      </w:tblGrid>
      <w:tr w:rsidR="000333E0" w:rsidRPr="00956EB3" w14:paraId="1340EE6F" w14:textId="77777777" w:rsidTr="000333E0">
        <w:tc>
          <w:tcPr>
            <w:tcW w:w="8908"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tcPr>
          <w:p w14:paraId="42640C84" w14:textId="77777777" w:rsidR="000333E0" w:rsidRPr="00956EB3" w:rsidRDefault="000333E0" w:rsidP="00CF70D2">
            <w:pPr>
              <w:pStyle w:val="NoSpacing"/>
              <w:spacing w:before="120" w:after="120"/>
              <w:jc w:val="center"/>
              <w:rPr>
                <w:rStyle w:val="heading1"/>
                <w:rFonts w:ascii="Arial" w:hAnsi="Arial" w:cs="Arial"/>
                <w:b/>
                <w:bCs/>
                <w:color w:val="000000"/>
                <w:sz w:val="24"/>
                <w:szCs w:val="24"/>
              </w:rPr>
            </w:pPr>
            <w:r w:rsidRPr="00956EB3">
              <w:rPr>
                <w:rStyle w:val="heading1"/>
                <w:rFonts w:ascii="Arial" w:hAnsi="Arial" w:cs="Arial"/>
                <w:b/>
                <w:bCs/>
                <w:color w:val="000000"/>
                <w:sz w:val="24"/>
                <w:szCs w:val="24"/>
              </w:rPr>
              <w:lastRenderedPageBreak/>
              <w:t>Document Control Page</w:t>
            </w:r>
          </w:p>
        </w:tc>
      </w:tr>
      <w:tr w:rsidR="000333E0" w:rsidRPr="00956EB3" w14:paraId="7C0149FC" w14:textId="77777777" w:rsidTr="000333E0">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D07E0EE" w14:textId="77777777" w:rsidR="000333E0" w:rsidRPr="00956EB3" w:rsidRDefault="000333E0" w:rsidP="00CF70D2">
            <w:pPr>
              <w:pStyle w:val="NoSpacing"/>
              <w:spacing w:before="120" w:after="120"/>
              <w:jc w:val="center"/>
              <w:rPr>
                <w:rStyle w:val="heading1"/>
                <w:rFonts w:ascii="Arial" w:hAnsi="Arial" w:cs="Arial"/>
                <w:b/>
                <w:bCs/>
                <w:sz w:val="24"/>
                <w:szCs w:val="24"/>
              </w:rPr>
            </w:pPr>
            <w:r w:rsidRPr="00956EB3">
              <w:rPr>
                <w:rStyle w:val="heading1"/>
                <w:rFonts w:ascii="Arial" w:hAnsi="Arial" w:cs="Arial"/>
                <w:b/>
                <w:bCs/>
                <w:sz w:val="24"/>
                <w:szCs w:val="24"/>
              </w:rPr>
              <w:t>Title</w:t>
            </w:r>
          </w:p>
        </w:tc>
        <w:tc>
          <w:tcPr>
            <w:tcW w:w="6923" w:type="dxa"/>
            <w:gridSpan w:val="3"/>
            <w:tcBorders>
              <w:top w:val="single" w:sz="4" w:space="0" w:color="auto"/>
              <w:left w:val="single" w:sz="4" w:space="0" w:color="auto"/>
              <w:bottom w:val="single" w:sz="4" w:space="0" w:color="auto"/>
              <w:right w:val="single" w:sz="4" w:space="0" w:color="auto"/>
            </w:tcBorders>
          </w:tcPr>
          <w:p w14:paraId="724CE4AC" w14:textId="77777777" w:rsidR="000333E0" w:rsidRPr="00956EB3" w:rsidRDefault="000333E0" w:rsidP="00CF70D2">
            <w:pPr>
              <w:pStyle w:val="NoSpacing"/>
              <w:spacing w:before="120" w:after="120"/>
              <w:rPr>
                <w:rStyle w:val="heading1"/>
                <w:rFonts w:ascii="Arial" w:hAnsi="Arial" w:cs="Arial"/>
                <w:b/>
                <w:bCs/>
                <w:sz w:val="24"/>
                <w:szCs w:val="24"/>
              </w:rPr>
            </w:pPr>
            <w:r w:rsidRPr="00956EB3">
              <w:rPr>
                <w:rStyle w:val="heading1"/>
                <w:rFonts w:ascii="Arial" w:hAnsi="Arial" w:cs="Arial"/>
                <w:bCs/>
                <w:sz w:val="24"/>
                <w:szCs w:val="24"/>
              </w:rPr>
              <w:t xml:space="preserve">Title: </w:t>
            </w:r>
            <w:r w:rsidRPr="00956EB3">
              <w:rPr>
                <w:rStyle w:val="heading1"/>
                <w:rFonts w:ascii="Arial" w:hAnsi="Arial" w:cs="Arial"/>
                <w:b/>
                <w:bCs/>
                <w:sz w:val="24"/>
                <w:szCs w:val="24"/>
              </w:rPr>
              <w:t>Health and Safety Policy</w:t>
            </w:r>
          </w:p>
          <w:p w14:paraId="0AED8F00" w14:textId="77777777" w:rsidR="000333E0" w:rsidRPr="00956EB3" w:rsidRDefault="000333E0" w:rsidP="00CF70D2">
            <w:pPr>
              <w:pStyle w:val="NoSpacing"/>
              <w:spacing w:before="120" w:after="120"/>
              <w:rPr>
                <w:rStyle w:val="heading1"/>
                <w:rFonts w:ascii="Arial" w:hAnsi="Arial" w:cs="Arial"/>
                <w:bCs/>
                <w:sz w:val="24"/>
                <w:szCs w:val="24"/>
              </w:rPr>
            </w:pPr>
            <w:r w:rsidRPr="00956EB3">
              <w:rPr>
                <w:rStyle w:val="heading1"/>
                <w:rFonts w:ascii="Arial" w:hAnsi="Arial" w:cs="Arial"/>
                <w:bCs/>
                <w:sz w:val="24"/>
                <w:szCs w:val="24"/>
              </w:rPr>
              <w:t xml:space="preserve">Version: </w:t>
            </w:r>
            <w:r>
              <w:rPr>
                <w:rStyle w:val="heading1"/>
                <w:rFonts w:ascii="Arial" w:hAnsi="Arial" w:cs="Arial"/>
                <w:b/>
                <w:bCs/>
                <w:sz w:val="24"/>
                <w:szCs w:val="24"/>
              </w:rPr>
              <w:t>1</w:t>
            </w:r>
            <w:r w:rsidRPr="00956EB3">
              <w:rPr>
                <w:rStyle w:val="heading1"/>
                <w:rFonts w:ascii="Arial" w:hAnsi="Arial" w:cs="Arial"/>
                <w:b/>
                <w:bCs/>
                <w:sz w:val="24"/>
                <w:szCs w:val="24"/>
              </w:rPr>
              <w:t>.</w:t>
            </w:r>
            <w:r>
              <w:rPr>
                <w:rStyle w:val="heading1"/>
                <w:rFonts w:ascii="Arial" w:hAnsi="Arial" w:cs="Arial"/>
                <w:b/>
                <w:bCs/>
                <w:sz w:val="24"/>
                <w:szCs w:val="24"/>
              </w:rPr>
              <w:t>0</w:t>
            </w:r>
          </w:p>
          <w:p w14:paraId="5693B7DC" w14:textId="5A814C10" w:rsidR="000333E0" w:rsidRPr="00956EB3" w:rsidRDefault="000333E0" w:rsidP="00CF70D2">
            <w:pPr>
              <w:pStyle w:val="NoSpacing"/>
              <w:spacing w:before="120" w:after="120"/>
              <w:rPr>
                <w:rStyle w:val="heading1"/>
                <w:rFonts w:ascii="Arial" w:hAnsi="Arial" w:cs="Arial"/>
                <w:bCs/>
                <w:sz w:val="24"/>
                <w:szCs w:val="24"/>
              </w:rPr>
            </w:pPr>
            <w:r w:rsidRPr="00956EB3">
              <w:rPr>
                <w:rStyle w:val="heading1"/>
                <w:rFonts w:ascii="Arial" w:hAnsi="Arial" w:cs="Arial"/>
                <w:bCs/>
                <w:sz w:val="24"/>
                <w:szCs w:val="24"/>
              </w:rPr>
              <w:t xml:space="preserve">Reference Number: </w:t>
            </w:r>
            <w:r>
              <w:rPr>
                <w:rStyle w:val="heading1"/>
                <w:rFonts w:ascii="Arial" w:hAnsi="Arial" w:cs="Arial"/>
                <w:b/>
                <w:sz w:val="24"/>
                <w:szCs w:val="24"/>
              </w:rPr>
              <w:t>HSP</w:t>
            </w:r>
            <w:r w:rsidRPr="00956EB3">
              <w:rPr>
                <w:rStyle w:val="heading1"/>
                <w:rFonts w:ascii="Arial" w:hAnsi="Arial" w:cs="Arial"/>
                <w:b/>
                <w:bCs/>
                <w:sz w:val="24"/>
                <w:szCs w:val="24"/>
              </w:rPr>
              <w:t xml:space="preserve"> 1</w:t>
            </w:r>
          </w:p>
        </w:tc>
      </w:tr>
      <w:tr w:rsidR="000333E0" w:rsidRPr="00956EB3" w14:paraId="1E2DB823" w14:textId="77777777" w:rsidTr="000333E0">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8804B4C" w14:textId="77777777" w:rsidR="000333E0" w:rsidRPr="00956EB3" w:rsidRDefault="000333E0" w:rsidP="00CF70D2">
            <w:pPr>
              <w:pStyle w:val="NoSpacing"/>
              <w:spacing w:before="120" w:after="120"/>
              <w:jc w:val="center"/>
              <w:rPr>
                <w:rStyle w:val="heading1"/>
                <w:rFonts w:ascii="Arial" w:hAnsi="Arial" w:cs="Arial"/>
                <w:b/>
                <w:bCs/>
                <w:sz w:val="24"/>
                <w:szCs w:val="24"/>
              </w:rPr>
            </w:pPr>
            <w:r w:rsidRPr="00956EB3">
              <w:rPr>
                <w:rStyle w:val="heading1"/>
                <w:rFonts w:ascii="Arial" w:hAnsi="Arial" w:cs="Arial"/>
                <w:b/>
                <w:bCs/>
                <w:sz w:val="24"/>
                <w:szCs w:val="24"/>
              </w:rPr>
              <w:t>Supersedes</w:t>
            </w:r>
          </w:p>
        </w:tc>
        <w:tc>
          <w:tcPr>
            <w:tcW w:w="6923" w:type="dxa"/>
            <w:gridSpan w:val="3"/>
            <w:tcBorders>
              <w:top w:val="single" w:sz="4" w:space="0" w:color="auto"/>
              <w:left w:val="single" w:sz="4" w:space="0" w:color="auto"/>
              <w:bottom w:val="single" w:sz="4" w:space="0" w:color="auto"/>
              <w:right w:val="single" w:sz="4" w:space="0" w:color="auto"/>
            </w:tcBorders>
          </w:tcPr>
          <w:p w14:paraId="4CD57B19" w14:textId="3F3645BC" w:rsidR="000333E0" w:rsidRPr="00956EB3" w:rsidRDefault="000333E0" w:rsidP="00CF70D2">
            <w:pPr>
              <w:pStyle w:val="NoSpacing"/>
              <w:spacing w:before="120" w:after="120"/>
              <w:rPr>
                <w:rStyle w:val="heading1"/>
                <w:rFonts w:ascii="Arial" w:hAnsi="Arial" w:cs="Arial"/>
                <w:bCs/>
                <w:sz w:val="24"/>
                <w:szCs w:val="24"/>
              </w:rPr>
            </w:pPr>
            <w:r w:rsidRPr="00956EB3">
              <w:rPr>
                <w:rStyle w:val="heading1"/>
                <w:rFonts w:ascii="Arial" w:hAnsi="Arial" w:cs="Arial"/>
                <w:bCs/>
                <w:sz w:val="24"/>
                <w:szCs w:val="24"/>
              </w:rPr>
              <w:t xml:space="preserve">Supersedes: </w:t>
            </w:r>
            <w:r>
              <w:rPr>
                <w:rStyle w:val="heading1"/>
                <w:rFonts w:ascii="Arial" w:hAnsi="Arial" w:cs="Arial"/>
                <w:bCs/>
                <w:sz w:val="24"/>
                <w:szCs w:val="24"/>
              </w:rPr>
              <w:t>None</w:t>
            </w:r>
          </w:p>
          <w:p w14:paraId="34E05BC7" w14:textId="2DD68891" w:rsidR="000333E0" w:rsidRPr="00B6193D" w:rsidRDefault="000333E0" w:rsidP="00CF70D2">
            <w:pPr>
              <w:pStyle w:val="NoSpacing"/>
              <w:spacing w:before="120" w:after="120"/>
              <w:rPr>
                <w:rStyle w:val="heading1"/>
                <w:rFonts w:ascii="Arial" w:hAnsi="Arial" w:cs="Arial"/>
                <w:bCs/>
                <w:color w:val="FF0000"/>
                <w:sz w:val="24"/>
                <w:szCs w:val="24"/>
              </w:rPr>
            </w:pPr>
            <w:r w:rsidRPr="00956EB3">
              <w:rPr>
                <w:rStyle w:val="heading1"/>
                <w:rFonts w:ascii="Arial" w:hAnsi="Arial" w:cs="Arial"/>
                <w:bCs/>
                <w:sz w:val="24"/>
                <w:szCs w:val="24"/>
              </w:rPr>
              <w:t xml:space="preserve">Significant Changes:  </w:t>
            </w:r>
          </w:p>
        </w:tc>
      </w:tr>
      <w:tr w:rsidR="000333E0" w:rsidRPr="00956EB3" w14:paraId="5BC4C842" w14:textId="77777777" w:rsidTr="000333E0">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AFDDE32" w14:textId="108E0C13" w:rsidR="000333E0" w:rsidRPr="00956EB3" w:rsidRDefault="000F7CB5" w:rsidP="00CF70D2">
            <w:pPr>
              <w:pStyle w:val="NoSpacing"/>
              <w:spacing w:before="120" w:after="120"/>
              <w:jc w:val="center"/>
              <w:rPr>
                <w:rStyle w:val="heading1"/>
                <w:rFonts w:ascii="Arial" w:hAnsi="Arial" w:cs="Arial"/>
                <w:b/>
                <w:bCs/>
                <w:sz w:val="24"/>
                <w:szCs w:val="24"/>
              </w:rPr>
            </w:pPr>
            <w:r>
              <w:rPr>
                <w:rStyle w:val="heading1"/>
                <w:rFonts w:ascii="Arial" w:hAnsi="Arial" w:cs="Arial"/>
                <w:b/>
                <w:bCs/>
                <w:sz w:val="24"/>
                <w:szCs w:val="24"/>
              </w:rPr>
              <w:t>Produced by</w:t>
            </w:r>
          </w:p>
        </w:tc>
        <w:tc>
          <w:tcPr>
            <w:tcW w:w="6923" w:type="dxa"/>
            <w:gridSpan w:val="3"/>
            <w:tcBorders>
              <w:top w:val="single" w:sz="4" w:space="0" w:color="auto"/>
              <w:left w:val="single" w:sz="4" w:space="0" w:color="auto"/>
              <w:bottom w:val="single" w:sz="4" w:space="0" w:color="auto"/>
              <w:right w:val="single" w:sz="4" w:space="0" w:color="auto"/>
            </w:tcBorders>
          </w:tcPr>
          <w:p w14:paraId="584208F1" w14:textId="14C99D9C" w:rsidR="000333E0" w:rsidRPr="000F7CB5" w:rsidRDefault="000F7CB5" w:rsidP="00CF70D2">
            <w:pPr>
              <w:pStyle w:val="NoSpacing"/>
              <w:spacing w:before="120" w:after="120"/>
              <w:rPr>
                <w:rStyle w:val="heading1"/>
                <w:rFonts w:ascii="Arial" w:hAnsi="Arial" w:cs="Arial"/>
                <w:bCs/>
                <w:sz w:val="24"/>
                <w:szCs w:val="24"/>
              </w:rPr>
            </w:pPr>
            <w:r>
              <w:rPr>
                <w:rStyle w:val="heading1"/>
                <w:rFonts w:ascii="Arial" w:hAnsi="Arial" w:cs="Arial"/>
                <w:bCs/>
                <w:sz w:val="24"/>
                <w:szCs w:val="24"/>
              </w:rPr>
              <w:t xml:space="preserve">Produced </w:t>
            </w:r>
            <w:r w:rsidRPr="000F7CB5">
              <w:rPr>
                <w:rStyle w:val="heading1"/>
                <w:rFonts w:ascii="Arial" w:hAnsi="Arial" w:cs="Arial"/>
                <w:bCs/>
                <w:sz w:val="24"/>
                <w:szCs w:val="24"/>
              </w:rPr>
              <w:t>by</w:t>
            </w:r>
            <w:r w:rsidR="000333E0" w:rsidRPr="000F7CB5">
              <w:rPr>
                <w:rStyle w:val="heading1"/>
                <w:rFonts w:ascii="Arial" w:hAnsi="Arial" w:cs="Arial"/>
                <w:bCs/>
                <w:sz w:val="24"/>
                <w:szCs w:val="24"/>
              </w:rPr>
              <w:t xml:space="preserve"> </w:t>
            </w:r>
            <w:r w:rsidRPr="000F7CB5">
              <w:rPr>
                <w:rStyle w:val="heading1"/>
                <w:rFonts w:ascii="Arial" w:hAnsi="Arial" w:cs="Arial"/>
                <w:bCs/>
                <w:sz w:val="24"/>
                <w:szCs w:val="24"/>
              </w:rPr>
              <w:t>Julie Smith</w:t>
            </w:r>
          </w:p>
          <w:p w14:paraId="1CDD60E8" w14:textId="5A874253" w:rsidR="000333E0" w:rsidRPr="000F7CB5" w:rsidRDefault="000333E0" w:rsidP="00CF70D2">
            <w:pPr>
              <w:pStyle w:val="NoSpacing"/>
              <w:spacing w:before="120" w:after="120"/>
              <w:rPr>
                <w:rStyle w:val="heading1"/>
                <w:rFonts w:ascii="Arial" w:hAnsi="Arial" w:cs="Arial"/>
                <w:bCs/>
                <w:sz w:val="24"/>
                <w:szCs w:val="24"/>
              </w:rPr>
            </w:pPr>
            <w:r w:rsidRPr="000F7CB5">
              <w:rPr>
                <w:rStyle w:val="heading1"/>
                <w:rFonts w:ascii="Arial" w:hAnsi="Arial" w:cs="Arial"/>
                <w:bCs/>
                <w:sz w:val="24"/>
                <w:szCs w:val="24"/>
              </w:rPr>
              <w:t>Designation: H</w:t>
            </w:r>
            <w:r w:rsidR="000F7CB5" w:rsidRPr="000F7CB5">
              <w:rPr>
                <w:rStyle w:val="heading1"/>
                <w:rFonts w:ascii="Arial" w:hAnsi="Arial" w:cs="Arial"/>
                <w:bCs/>
                <w:sz w:val="24"/>
                <w:szCs w:val="24"/>
              </w:rPr>
              <w:t>ealth Safety Support</w:t>
            </w:r>
          </w:p>
          <w:p w14:paraId="6640B74C" w14:textId="7B56D4B8" w:rsidR="000F7CB5" w:rsidRPr="00956EB3" w:rsidRDefault="000F7CB5" w:rsidP="00CF70D2">
            <w:pPr>
              <w:pStyle w:val="NoSpacing"/>
              <w:spacing w:before="120" w:after="120"/>
              <w:rPr>
                <w:rStyle w:val="heading1"/>
                <w:rFonts w:ascii="Arial" w:hAnsi="Arial" w:cs="Arial"/>
                <w:bCs/>
                <w:sz w:val="24"/>
                <w:szCs w:val="24"/>
              </w:rPr>
            </w:pPr>
            <w:r>
              <w:rPr>
                <w:rStyle w:val="heading1"/>
                <w:rFonts w:ascii="Arial" w:hAnsi="Arial" w:cs="Arial"/>
                <w:bCs/>
                <w:sz w:val="24"/>
                <w:szCs w:val="24"/>
              </w:rPr>
              <w:t>Date produced: March 2021</w:t>
            </w:r>
          </w:p>
        </w:tc>
      </w:tr>
      <w:tr w:rsidR="000333E0" w:rsidRPr="00956EB3" w14:paraId="74F72665" w14:textId="77777777" w:rsidTr="000333E0">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76250E2" w14:textId="77777777" w:rsidR="000333E0" w:rsidRPr="00956EB3" w:rsidRDefault="000333E0" w:rsidP="00CF70D2">
            <w:pPr>
              <w:pStyle w:val="NoSpacing"/>
              <w:spacing w:before="120" w:after="120"/>
              <w:jc w:val="center"/>
              <w:rPr>
                <w:rStyle w:val="heading1"/>
                <w:rFonts w:ascii="Arial" w:hAnsi="Arial" w:cs="Arial"/>
                <w:b/>
                <w:bCs/>
                <w:sz w:val="24"/>
                <w:szCs w:val="24"/>
              </w:rPr>
            </w:pPr>
            <w:r w:rsidRPr="00956EB3">
              <w:rPr>
                <w:rStyle w:val="heading1"/>
                <w:rFonts w:ascii="Arial" w:hAnsi="Arial" w:cs="Arial"/>
                <w:b/>
                <w:bCs/>
                <w:sz w:val="24"/>
                <w:szCs w:val="24"/>
              </w:rPr>
              <w:t>Application</w:t>
            </w:r>
          </w:p>
        </w:tc>
        <w:tc>
          <w:tcPr>
            <w:tcW w:w="6923" w:type="dxa"/>
            <w:gridSpan w:val="3"/>
            <w:tcBorders>
              <w:top w:val="single" w:sz="4" w:space="0" w:color="auto"/>
              <w:left w:val="single" w:sz="4" w:space="0" w:color="auto"/>
              <w:bottom w:val="single" w:sz="4" w:space="0" w:color="auto"/>
              <w:right w:val="single" w:sz="4" w:space="0" w:color="auto"/>
            </w:tcBorders>
          </w:tcPr>
          <w:p w14:paraId="61C59BCE" w14:textId="77777777" w:rsidR="000333E0" w:rsidRPr="00956EB3" w:rsidRDefault="000333E0" w:rsidP="00CF70D2">
            <w:pPr>
              <w:pStyle w:val="NoSpacing"/>
              <w:spacing w:before="120" w:after="120"/>
              <w:rPr>
                <w:rStyle w:val="heading1"/>
                <w:rFonts w:ascii="Arial" w:hAnsi="Arial" w:cs="Arial"/>
                <w:bCs/>
                <w:sz w:val="24"/>
                <w:szCs w:val="24"/>
              </w:rPr>
            </w:pPr>
            <w:r w:rsidRPr="00956EB3">
              <w:rPr>
                <w:rStyle w:val="heading1"/>
                <w:rFonts w:ascii="Arial" w:hAnsi="Arial" w:cs="Arial"/>
                <w:bCs/>
                <w:sz w:val="24"/>
                <w:szCs w:val="24"/>
              </w:rPr>
              <w:t>All staff</w:t>
            </w:r>
          </w:p>
        </w:tc>
      </w:tr>
      <w:tr w:rsidR="000333E0" w:rsidRPr="00956EB3" w14:paraId="00804725" w14:textId="77777777" w:rsidTr="000333E0">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64C1778" w14:textId="77777777" w:rsidR="000333E0" w:rsidRPr="00956EB3" w:rsidRDefault="000333E0" w:rsidP="00CF70D2">
            <w:pPr>
              <w:pStyle w:val="NoSpacing"/>
              <w:spacing w:before="120" w:after="120"/>
              <w:jc w:val="center"/>
              <w:rPr>
                <w:rStyle w:val="heading1"/>
                <w:rFonts w:ascii="Arial" w:hAnsi="Arial" w:cs="Arial"/>
                <w:b/>
                <w:bCs/>
                <w:sz w:val="24"/>
                <w:szCs w:val="24"/>
              </w:rPr>
            </w:pPr>
            <w:r w:rsidRPr="00956EB3">
              <w:rPr>
                <w:rStyle w:val="heading1"/>
                <w:rFonts w:ascii="Arial" w:hAnsi="Arial" w:cs="Arial"/>
                <w:b/>
                <w:bCs/>
                <w:sz w:val="24"/>
                <w:szCs w:val="24"/>
              </w:rPr>
              <w:t>Review</w:t>
            </w:r>
          </w:p>
        </w:tc>
        <w:tc>
          <w:tcPr>
            <w:tcW w:w="6923" w:type="dxa"/>
            <w:gridSpan w:val="3"/>
            <w:tcBorders>
              <w:top w:val="single" w:sz="4" w:space="0" w:color="auto"/>
              <w:left w:val="single" w:sz="4" w:space="0" w:color="auto"/>
              <w:bottom w:val="single" w:sz="4" w:space="0" w:color="auto"/>
              <w:right w:val="single" w:sz="4" w:space="0" w:color="auto"/>
            </w:tcBorders>
          </w:tcPr>
          <w:p w14:paraId="702D2411" w14:textId="50ADC83D" w:rsidR="000333E0" w:rsidRPr="00956EB3" w:rsidRDefault="000333E0" w:rsidP="00CF70D2">
            <w:pPr>
              <w:pStyle w:val="NoSpacing"/>
              <w:spacing w:before="120" w:after="120"/>
              <w:rPr>
                <w:rStyle w:val="heading1"/>
                <w:rFonts w:ascii="Arial" w:hAnsi="Arial" w:cs="Arial"/>
                <w:bCs/>
                <w:sz w:val="24"/>
                <w:szCs w:val="24"/>
              </w:rPr>
            </w:pPr>
            <w:r w:rsidRPr="00956EB3">
              <w:rPr>
                <w:rStyle w:val="heading1"/>
                <w:rFonts w:ascii="Arial" w:hAnsi="Arial" w:cs="Arial"/>
                <w:bCs/>
                <w:sz w:val="24"/>
                <w:szCs w:val="24"/>
              </w:rPr>
              <w:t xml:space="preserve">Review Date: </w:t>
            </w:r>
            <w:r>
              <w:rPr>
                <w:rStyle w:val="heading1"/>
                <w:rFonts w:ascii="Arial" w:hAnsi="Arial" w:cs="Arial"/>
                <w:bCs/>
                <w:sz w:val="24"/>
                <w:szCs w:val="24"/>
              </w:rPr>
              <w:t xml:space="preserve">March </w:t>
            </w:r>
            <w:r w:rsidRPr="00956EB3">
              <w:rPr>
                <w:rStyle w:val="heading1"/>
                <w:rFonts w:ascii="Arial" w:hAnsi="Arial" w:cs="Arial"/>
                <w:bCs/>
                <w:sz w:val="24"/>
                <w:szCs w:val="24"/>
              </w:rPr>
              <w:t>20</w:t>
            </w:r>
            <w:r>
              <w:rPr>
                <w:rStyle w:val="heading1"/>
                <w:rFonts w:ascii="Arial" w:hAnsi="Arial" w:cs="Arial"/>
                <w:bCs/>
                <w:sz w:val="24"/>
                <w:szCs w:val="24"/>
              </w:rPr>
              <w:t>22</w:t>
            </w:r>
          </w:p>
          <w:p w14:paraId="0ECD9957" w14:textId="62D1C723" w:rsidR="000333E0" w:rsidRPr="00956EB3" w:rsidRDefault="000333E0" w:rsidP="00CF70D2">
            <w:pPr>
              <w:pStyle w:val="NoSpacing"/>
              <w:spacing w:before="120" w:after="120"/>
              <w:rPr>
                <w:rStyle w:val="heading1"/>
                <w:rFonts w:ascii="Arial" w:hAnsi="Arial" w:cs="Arial"/>
                <w:bCs/>
                <w:sz w:val="24"/>
                <w:szCs w:val="24"/>
              </w:rPr>
            </w:pPr>
            <w:r w:rsidRPr="00956EB3">
              <w:rPr>
                <w:rStyle w:val="heading1"/>
                <w:rFonts w:ascii="Arial" w:hAnsi="Arial" w:cs="Arial"/>
                <w:bCs/>
                <w:sz w:val="24"/>
                <w:szCs w:val="24"/>
              </w:rPr>
              <w:t>Responsibility of:</w:t>
            </w:r>
            <w:r w:rsidR="009822A7">
              <w:rPr>
                <w:rStyle w:val="heading1"/>
                <w:rFonts w:ascii="Arial" w:hAnsi="Arial" w:cs="Arial"/>
                <w:bCs/>
                <w:sz w:val="24"/>
                <w:szCs w:val="24"/>
              </w:rPr>
              <w:t xml:space="preserve"> Managing Director / External Advisors</w:t>
            </w:r>
          </w:p>
        </w:tc>
      </w:tr>
      <w:tr w:rsidR="000333E0" w:rsidRPr="00956EB3" w14:paraId="22BB74C5" w14:textId="77777777" w:rsidTr="000333E0">
        <w:tc>
          <w:tcPr>
            <w:tcW w:w="8908" w:type="dxa"/>
            <w:gridSpan w:val="5"/>
            <w:tcBorders>
              <w:top w:val="single" w:sz="4" w:space="0" w:color="auto"/>
              <w:left w:val="single" w:sz="4" w:space="0" w:color="auto"/>
              <w:bottom w:val="single" w:sz="4" w:space="0" w:color="auto"/>
              <w:right w:val="single" w:sz="4" w:space="0" w:color="auto"/>
            </w:tcBorders>
            <w:vAlign w:val="center"/>
          </w:tcPr>
          <w:p w14:paraId="4D787F60" w14:textId="77777777" w:rsidR="000333E0" w:rsidRPr="00956EB3" w:rsidRDefault="000333E0" w:rsidP="00CF70D2">
            <w:pPr>
              <w:pStyle w:val="NoSpacing"/>
              <w:spacing w:before="120" w:after="120"/>
              <w:rPr>
                <w:sz w:val="24"/>
                <w:szCs w:val="24"/>
              </w:rPr>
            </w:pPr>
          </w:p>
        </w:tc>
      </w:tr>
      <w:tr w:rsidR="000333E0" w:rsidRPr="00956EB3" w14:paraId="1CC24615" w14:textId="77777777" w:rsidTr="000333E0">
        <w:tc>
          <w:tcPr>
            <w:tcW w:w="1276" w:type="dxa"/>
            <w:tcBorders>
              <w:top w:val="single" w:sz="4" w:space="0" w:color="auto"/>
              <w:left w:val="single" w:sz="4" w:space="0" w:color="auto"/>
              <w:bottom w:val="single" w:sz="4" w:space="0" w:color="auto"/>
              <w:right w:val="single" w:sz="4" w:space="0" w:color="auto"/>
            </w:tcBorders>
            <w:vAlign w:val="center"/>
          </w:tcPr>
          <w:p w14:paraId="0C7B7CD1" w14:textId="77777777" w:rsidR="000333E0" w:rsidRPr="005D5D6B" w:rsidRDefault="000333E0" w:rsidP="00CF70D2">
            <w:pPr>
              <w:pStyle w:val="NoSpacing"/>
              <w:spacing w:before="120" w:after="120"/>
              <w:rPr>
                <w:rStyle w:val="heading1"/>
                <w:rFonts w:ascii="Arial" w:hAnsi="Arial" w:cs="Arial"/>
                <w:b/>
                <w:bCs/>
                <w:sz w:val="24"/>
                <w:szCs w:val="24"/>
              </w:rPr>
            </w:pPr>
            <w:r w:rsidRPr="005D5D6B">
              <w:rPr>
                <w:rStyle w:val="heading1"/>
                <w:rFonts w:ascii="Arial" w:hAnsi="Arial" w:cs="Arial"/>
                <w:b/>
                <w:bCs/>
                <w:sz w:val="24"/>
                <w:szCs w:val="24"/>
              </w:rPr>
              <w:t>Version</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787009D5" w14:textId="77777777" w:rsidR="000333E0" w:rsidRPr="005D5D6B" w:rsidRDefault="000333E0" w:rsidP="00CF70D2">
            <w:pPr>
              <w:pStyle w:val="NoSpacing"/>
              <w:spacing w:before="120" w:after="120"/>
              <w:rPr>
                <w:rStyle w:val="heading1"/>
                <w:rFonts w:ascii="Arial" w:hAnsi="Arial" w:cs="Arial"/>
                <w:b/>
                <w:bCs/>
                <w:sz w:val="24"/>
                <w:szCs w:val="24"/>
              </w:rPr>
            </w:pPr>
            <w:r w:rsidRPr="005D5D6B">
              <w:rPr>
                <w:rStyle w:val="heading1"/>
                <w:rFonts w:ascii="Arial" w:hAnsi="Arial" w:cs="Arial"/>
                <w:b/>
                <w:bCs/>
                <w:sz w:val="24"/>
                <w:szCs w:val="24"/>
              </w:rPr>
              <w:t>Date</w:t>
            </w:r>
          </w:p>
        </w:tc>
        <w:tc>
          <w:tcPr>
            <w:tcW w:w="1944" w:type="dxa"/>
            <w:tcBorders>
              <w:top w:val="single" w:sz="4" w:space="0" w:color="auto"/>
              <w:left w:val="single" w:sz="4" w:space="0" w:color="auto"/>
              <w:bottom w:val="single" w:sz="4" w:space="0" w:color="auto"/>
              <w:right w:val="single" w:sz="4" w:space="0" w:color="auto"/>
            </w:tcBorders>
            <w:vAlign w:val="center"/>
          </w:tcPr>
          <w:p w14:paraId="7D361B26" w14:textId="77777777" w:rsidR="000333E0" w:rsidRPr="005D5D6B" w:rsidRDefault="000333E0" w:rsidP="00CF70D2">
            <w:pPr>
              <w:pStyle w:val="NoSpacing"/>
              <w:spacing w:before="120" w:after="120"/>
              <w:rPr>
                <w:rFonts w:ascii="Arial" w:hAnsi="Arial" w:cs="Arial"/>
                <w:b/>
                <w:sz w:val="24"/>
                <w:szCs w:val="24"/>
              </w:rPr>
            </w:pPr>
            <w:r w:rsidRPr="005D5D6B">
              <w:rPr>
                <w:rFonts w:ascii="Arial" w:hAnsi="Arial" w:cs="Arial"/>
                <w:b/>
                <w:sz w:val="24"/>
                <w:szCs w:val="24"/>
              </w:rPr>
              <w:t>Author</w:t>
            </w:r>
          </w:p>
        </w:tc>
        <w:tc>
          <w:tcPr>
            <w:tcW w:w="4147" w:type="dxa"/>
            <w:tcBorders>
              <w:top w:val="single" w:sz="4" w:space="0" w:color="auto"/>
              <w:left w:val="single" w:sz="4" w:space="0" w:color="auto"/>
              <w:bottom w:val="single" w:sz="4" w:space="0" w:color="auto"/>
              <w:right w:val="single" w:sz="4" w:space="0" w:color="auto"/>
            </w:tcBorders>
            <w:vAlign w:val="center"/>
          </w:tcPr>
          <w:p w14:paraId="1FBC7ADD" w14:textId="77777777" w:rsidR="000333E0" w:rsidRPr="005D5D6B" w:rsidRDefault="000333E0" w:rsidP="00CF70D2">
            <w:pPr>
              <w:pStyle w:val="NoSpacing"/>
              <w:spacing w:before="120" w:after="120"/>
              <w:rPr>
                <w:rFonts w:ascii="Arial" w:hAnsi="Arial" w:cs="Arial"/>
                <w:b/>
                <w:sz w:val="24"/>
                <w:szCs w:val="24"/>
              </w:rPr>
            </w:pPr>
            <w:r w:rsidRPr="005D5D6B">
              <w:rPr>
                <w:rFonts w:ascii="Arial" w:hAnsi="Arial" w:cs="Arial"/>
                <w:b/>
                <w:sz w:val="24"/>
                <w:szCs w:val="24"/>
              </w:rPr>
              <w:t>changes</w:t>
            </w:r>
          </w:p>
        </w:tc>
      </w:tr>
      <w:tr w:rsidR="000333E0" w:rsidRPr="00956EB3" w14:paraId="67D7F7AE" w14:textId="77777777" w:rsidTr="000333E0">
        <w:tc>
          <w:tcPr>
            <w:tcW w:w="1276" w:type="dxa"/>
            <w:tcBorders>
              <w:top w:val="single" w:sz="4" w:space="0" w:color="auto"/>
              <w:left w:val="single" w:sz="4" w:space="0" w:color="auto"/>
              <w:bottom w:val="single" w:sz="4" w:space="0" w:color="auto"/>
              <w:right w:val="single" w:sz="4" w:space="0" w:color="auto"/>
            </w:tcBorders>
            <w:vAlign w:val="center"/>
          </w:tcPr>
          <w:p w14:paraId="64074647" w14:textId="3578EF3F" w:rsidR="000333E0" w:rsidRPr="005D5D6B" w:rsidRDefault="000333E0" w:rsidP="00CF70D2">
            <w:pPr>
              <w:pStyle w:val="NoSpacing"/>
              <w:spacing w:before="120" w:after="120"/>
              <w:rPr>
                <w:rStyle w:val="heading1"/>
                <w:rFonts w:ascii="Arial" w:hAnsi="Arial" w:cs="Arial"/>
                <w:bCs/>
                <w:sz w:val="24"/>
                <w:szCs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062009E8" w14:textId="432E978F" w:rsidR="000333E0" w:rsidRPr="005D5D6B" w:rsidRDefault="000333E0" w:rsidP="00CF70D2">
            <w:pPr>
              <w:pStyle w:val="NoSpacing"/>
              <w:spacing w:before="120" w:after="120"/>
              <w:rPr>
                <w:rStyle w:val="heading1"/>
                <w:rFonts w:ascii="Arial" w:hAnsi="Arial" w:cs="Arial"/>
                <w:bCs/>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1628C347" w14:textId="132E337B" w:rsidR="000333E0" w:rsidRPr="005D5D6B" w:rsidRDefault="000333E0" w:rsidP="00CF70D2">
            <w:pPr>
              <w:pStyle w:val="NoSpacing"/>
              <w:spacing w:before="120" w:after="120"/>
              <w:rPr>
                <w:rFonts w:ascii="Arial" w:hAnsi="Arial" w:cs="Arial"/>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14:paraId="34D844E6" w14:textId="0619230C" w:rsidR="000333E0" w:rsidRPr="005D5D6B" w:rsidRDefault="000333E0" w:rsidP="00CF70D2">
            <w:pPr>
              <w:pStyle w:val="NoSpacing"/>
              <w:spacing w:before="120" w:after="120"/>
              <w:rPr>
                <w:rFonts w:ascii="Arial" w:hAnsi="Arial" w:cs="Arial"/>
                <w:sz w:val="24"/>
                <w:szCs w:val="24"/>
              </w:rPr>
            </w:pPr>
          </w:p>
        </w:tc>
      </w:tr>
      <w:tr w:rsidR="000333E0" w:rsidRPr="00956EB3" w14:paraId="32DB4BA2" w14:textId="77777777" w:rsidTr="000333E0">
        <w:tc>
          <w:tcPr>
            <w:tcW w:w="1276" w:type="dxa"/>
            <w:tcBorders>
              <w:top w:val="single" w:sz="4" w:space="0" w:color="auto"/>
              <w:left w:val="single" w:sz="4" w:space="0" w:color="auto"/>
              <w:bottom w:val="single" w:sz="4" w:space="0" w:color="auto"/>
              <w:right w:val="single" w:sz="4" w:space="0" w:color="auto"/>
            </w:tcBorders>
            <w:vAlign w:val="center"/>
          </w:tcPr>
          <w:p w14:paraId="6345BD07" w14:textId="45E31FDA" w:rsidR="000333E0" w:rsidRPr="005D5D6B" w:rsidRDefault="000333E0" w:rsidP="00CF70D2">
            <w:pPr>
              <w:pStyle w:val="NoSpacing"/>
              <w:spacing w:before="120" w:after="120"/>
              <w:rPr>
                <w:rStyle w:val="heading1"/>
                <w:rFonts w:ascii="Arial" w:hAnsi="Arial" w:cs="Arial"/>
                <w:bCs/>
                <w:sz w:val="24"/>
                <w:szCs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0571A830" w14:textId="0ECF7512" w:rsidR="000333E0" w:rsidRPr="005D5D6B" w:rsidRDefault="000333E0" w:rsidP="00CF70D2">
            <w:pPr>
              <w:pStyle w:val="NoSpacing"/>
              <w:spacing w:before="120" w:after="120"/>
              <w:rPr>
                <w:rStyle w:val="heading1"/>
                <w:rFonts w:ascii="Arial" w:hAnsi="Arial" w:cs="Arial"/>
                <w:bCs/>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744DE977" w14:textId="15FBE1EF" w:rsidR="000333E0" w:rsidRPr="005D5D6B" w:rsidRDefault="000333E0" w:rsidP="00CF70D2">
            <w:pPr>
              <w:pStyle w:val="NoSpacing"/>
              <w:spacing w:before="120" w:after="120"/>
              <w:rPr>
                <w:rFonts w:ascii="Arial" w:hAnsi="Arial" w:cs="Arial"/>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14:paraId="6C0264A0" w14:textId="1C09ECD1" w:rsidR="000333E0" w:rsidRPr="005D5D6B" w:rsidRDefault="000333E0" w:rsidP="00CF70D2">
            <w:pPr>
              <w:pStyle w:val="NoSpacing"/>
              <w:spacing w:before="120" w:after="120"/>
              <w:rPr>
                <w:rFonts w:ascii="Arial" w:hAnsi="Arial" w:cs="Arial"/>
                <w:sz w:val="24"/>
                <w:szCs w:val="24"/>
              </w:rPr>
            </w:pPr>
          </w:p>
        </w:tc>
      </w:tr>
      <w:tr w:rsidR="000333E0" w:rsidRPr="00956EB3" w14:paraId="69409781" w14:textId="77777777" w:rsidTr="000333E0">
        <w:tc>
          <w:tcPr>
            <w:tcW w:w="1276" w:type="dxa"/>
            <w:tcBorders>
              <w:top w:val="single" w:sz="4" w:space="0" w:color="auto"/>
              <w:left w:val="single" w:sz="4" w:space="0" w:color="auto"/>
              <w:bottom w:val="single" w:sz="4" w:space="0" w:color="auto"/>
              <w:right w:val="single" w:sz="4" w:space="0" w:color="auto"/>
            </w:tcBorders>
            <w:vAlign w:val="center"/>
          </w:tcPr>
          <w:p w14:paraId="21F142EC" w14:textId="61EE6504" w:rsidR="000333E0" w:rsidRDefault="000333E0" w:rsidP="00CF70D2">
            <w:pPr>
              <w:pStyle w:val="NoSpacing"/>
              <w:spacing w:before="120" w:after="120"/>
              <w:rPr>
                <w:rStyle w:val="heading1"/>
                <w:rFonts w:ascii="Arial" w:hAnsi="Arial" w:cs="Arial"/>
                <w:bCs/>
                <w:sz w:val="24"/>
                <w:szCs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3FA10CA2" w14:textId="4F3BE4F6" w:rsidR="000333E0" w:rsidRDefault="000333E0" w:rsidP="00CF70D2">
            <w:pPr>
              <w:pStyle w:val="NoSpacing"/>
              <w:spacing w:before="120" w:after="120"/>
              <w:rPr>
                <w:rStyle w:val="heading1"/>
                <w:rFonts w:ascii="Arial" w:hAnsi="Arial" w:cs="Arial"/>
                <w:bCs/>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206E85D6" w14:textId="3A9B5837" w:rsidR="000333E0" w:rsidRDefault="000333E0" w:rsidP="00CF70D2">
            <w:pPr>
              <w:pStyle w:val="NoSpacing"/>
              <w:spacing w:before="120" w:after="120"/>
              <w:rPr>
                <w:rFonts w:ascii="Arial" w:hAnsi="Arial" w:cs="Arial"/>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14:paraId="4B111432" w14:textId="7852BBFE" w:rsidR="000333E0" w:rsidRDefault="000333E0" w:rsidP="00CF70D2">
            <w:pPr>
              <w:pStyle w:val="NoSpacing"/>
              <w:spacing w:before="120" w:after="120"/>
              <w:rPr>
                <w:rFonts w:ascii="Arial" w:hAnsi="Arial" w:cs="Arial"/>
                <w:sz w:val="24"/>
                <w:szCs w:val="24"/>
              </w:rPr>
            </w:pPr>
          </w:p>
        </w:tc>
      </w:tr>
      <w:tr w:rsidR="000333E0" w:rsidRPr="00956EB3" w14:paraId="00B9D970" w14:textId="77777777" w:rsidTr="000333E0">
        <w:tc>
          <w:tcPr>
            <w:tcW w:w="1276" w:type="dxa"/>
            <w:tcBorders>
              <w:top w:val="single" w:sz="4" w:space="0" w:color="auto"/>
              <w:left w:val="single" w:sz="4" w:space="0" w:color="auto"/>
              <w:bottom w:val="single" w:sz="4" w:space="0" w:color="auto"/>
              <w:right w:val="single" w:sz="4" w:space="0" w:color="auto"/>
            </w:tcBorders>
            <w:vAlign w:val="center"/>
          </w:tcPr>
          <w:p w14:paraId="6E012BCB" w14:textId="4117CA1D" w:rsidR="000333E0" w:rsidRDefault="000333E0" w:rsidP="00CF70D2">
            <w:pPr>
              <w:pStyle w:val="NoSpacing"/>
              <w:spacing w:before="120" w:after="120"/>
              <w:rPr>
                <w:rStyle w:val="heading1"/>
                <w:rFonts w:ascii="Arial" w:hAnsi="Arial" w:cs="Arial"/>
                <w:bCs/>
                <w:sz w:val="24"/>
                <w:szCs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3DF9F538" w14:textId="1FD820EB" w:rsidR="000333E0" w:rsidRDefault="000333E0" w:rsidP="00CF70D2">
            <w:pPr>
              <w:pStyle w:val="NoSpacing"/>
              <w:spacing w:before="120" w:after="120"/>
              <w:rPr>
                <w:rStyle w:val="heading1"/>
                <w:rFonts w:ascii="Arial" w:hAnsi="Arial" w:cs="Arial"/>
                <w:bCs/>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39414388" w14:textId="6CCD2B6F" w:rsidR="000333E0" w:rsidRDefault="000333E0" w:rsidP="00CF70D2">
            <w:pPr>
              <w:pStyle w:val="NoSpacing"/>
              <w:spacing w:before="120" w:after="120"/>
              <w:rPr>
                <w:rFonts w:ascii="Arial" w:hAnsi="Arial" w:cs="Arial"/>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14:paraId="17C8783F" w14:textId="4FA6EB52" w:rsidR="000333E0" w:rsidRDefault="000333E0" w:rsidP="00CF70D2">
            <w:pPr>
              <w:pStyle w:val="NoSpacing"/>
              <w:spacing w:before="120" w:after="120"/>
              <w:rPr>
                <w:rFonts w:ascii="Arial" w:hAnsi="Arial" w:cs="Arial"/>
                <w:sz w:val="24"/>
                <w:szCs w:val="24"/>
              </w:rPr>
            </w:pPr>
          </w:p>
        </w:tc>
      </w:tr>
      <w:tr w:rsidR="000333E0" w:rsidRPr="00956EB3" w14:paraId="137927DB" w14:textId="77777777" w:rsidTr="000333E0">
        <w:tc>
          <w:tcPr>
            <w:tcW w:w="1276" w:type="dxa"/>
            <w:tcBorders>
              <w:top w:val="single" w:sz="4" w:space="0" w:color="auto"/>
              <w:left w:val="single" w:sz="4" w:space="0" w:color="auto"/>
              <w:bottom w:val="single" w:sz="4" w:space="0" w:color="auto"/>
              <w:right w:val="single" w:sz="4" w:space="0" w:color="auto"/>
            </w:tcBorders>
            <w:vAlign w:val="center"/>
          </w:tcPr>
          <w:p w14:paraId="74D75B47" w14:textId="05751BEE" w:rsidR="000333E0" w:rsidRDefault="000333E0" w:rsidP="00CF70D2">
            <w:pPr>
              <w:pStyle w:val="NoSpacing"/>
              <w:spacing w:before="120" w:after="120"/>
              <w:rPr>
                <w:rStyle w:val="heading1"/>
                <w:rFonts w:ascii="Arial" w:hAnsi="Arial" w:cs="Arial"/>
                <w:bCs/>
                <w:sz w:val="24"/>
                <w:szCs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04D5987A" w14:textId="047A4FF8" w:rsidR="000333E0" w:rsidRDefault="000333E0" w:rsidP="00CF70D2">
            <w:pPr>
              <w:pStyle w:val="NoSpacing"/>
              <w:spacing w:before="120" w:after="120"/>
              <w:rPr>
                <w:rStyle w:val="heading1"/>
                <w:rFonts w:ascii="Arial" w:hAnsi="Arial" w:cs="Arial"/>
                <w:bCs/>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11472BB5" w14:textId="54ABA08C" w:rsidR="000333E0" w:rsidRDefault="000333E0" w:rsidP="00CF70D2">
            <w:pPr>
              <w:pStyle w:val="NoSpacing"/>
              <w:spacing w:before="120" w:after="120"/>
              <w:rPr>
                <w:rFonts w:ascii="Arial" w:hAnsi="Arial" w:cs="Arial"/>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14:paraId="726478BF" w14:textId="7EC20FE8" w:rsidR="000333E0" w:rsidRDefault="000333E0" w:rsidP="00CF70D2">
            <w:pPr>
              <w:pStyle w:val="NoSpacing"/>
              <w:spacing w:before="120" w:after="120"/>
              <w:rPr>
                <w:rFonts w:ascii="Arial" w:hAnsi="Arial" w:cs="Arial"/>
                <w:sz w:val="24"/>
                <w:szCs w:val="24"/>
              </w:rPr>
            </w:pPr>
          </w:p>
        </w:tc>
      </w:tr>
    </w:tbl>
    <w:p w14:paraId="29FAC8C3" w14:textId="77777777" w:rsidR="000333E0" w:rsidRDefault="000333E0" w:rsidP="000333E0">
      <w:pPr>
        <w:spacing w:before="100" w:beforeAutospacing="1" w:after="100" w:afterAutospacing="1" w:line="240" w:lineRule="auto"/>
        <w:rPr>
          <w:rFonts w:ascii="Arial" w:eastAsia="Times New Roman" w:hAnsi="Arial" w:cs="Arial"/>
          <w:b/>
          <w:bCs/>
          <w:sz w:val="28"/>
          <w:szCs w:val="28"/>
          <w:u w:val="single"/>
          <w:lang w:eastAsia="en-GB"/>
        </w:rPr>
        <w:sectPr w:rsidR="000333E0" w:rsidSect="00CF70D2">
          <w:pgSz w:w="11906" w:h="16838"/>
          <w:pgMar w:top="1440" w:right="1440" w:bottom="1276" w:left="1440" w:header="708" w:footer="708" w:gutter="0"/>
          <w:cols w:space="708"/>
          <w:docGrid w:linePitch="360"/>
        </w:sectPr>
      </w:pPr>
    </w:p>
    <w:p w14:paraId="40595C17" w14:textId="77777777" w:rsidR="00A81077" w:rsidRPr="009679CC" w:rsidRDefault="00A81077"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rPr>
          <w:rFonts w:ascii="Verdana" w:hAnsi="Verdana" w:cs="Arial"/>
          <w:sz w:val="28"/>
          <w:szCs w:val="28"/>
        </w:rPr>
      </w:pPr>
      <w:r w:rsidRPr="009679CC">
        <w:rPr>
          <w:rFonts w:ascii="Verdana" w:hAnsi="Verdana"/>
          <w:b/>
          <w:sz w:val="28"/>
          <w:szCs w:val="28"/>
        </w:rPr>
        <w:lastRenderedPageBreak/>
        <w:t>Health &amp; Safety Policy Statement</w:t>
      </w:r>
    </w:p>
    <w:p w14:paraId="3F2EB86B" w14:textId="77777777" w:rsidR="00A81077" w:rsidRPr="00D25836" w:rsidRDefault="00A81077" w:rsidP="00A81077">
      <w:pPr>
        <w:tabs>
          <w:tab w:val="left" w:pos="-720"/>
        </w:tabs>
        <w:suppressAutoHyphens/>
        <w:rPr>
          <w:rFonts w:ascii="Arial" w:hAnsi="Arial" w:cs="Arial"/>
          <w:spacing w:val="-3"/>
          <w:sz w:val="24"/>
          <w:szCs w:val="24"/>
        </w:rPr>
      </w:pPr>
      <w:r w:rsidRPr="00D25836">
        <w:rPr>
          <w:rFonts w:ascii="Arial" w:hAnsi="Arial" w:cs="Arial"/>
          <w:sz w:val="24"/>
          <w:szCs w:val="24"/>
        </w:rPr>
        <w:t xml:space="preserve">F&amp;P Plumbing </w:t>
      </w:r>
      <w:r w:rsidRPr="00D25836">
        <w:rPr>
          <w:rFonts w:ascii="Arial" w:hAnsi="Arial" w:cs="Arial"/>
          <w:spacing w:val="-3"/>
          <w:sz w:val="24"/>
          <w:szCs w:val="24"/>
        </w:rPr>
        <w:t xml:space="preserve">will strive to ensure that its business shall be run in a manner that will secure compliance with the Health and Safety at Work Act 1974 and all current associated legislation.  </w:t>
      </w:r>
    </w:p>
    <w:p w14:paraId="7E65C772" w14:textId="77777777" w:rsidR="00A81077" w:rsidRPr="00D25836" w:rsidRDefault="00A81077" w:rsidP="00A81077">
      <w:pPr>
        <w:tabs>
          <w:tab w:val="left" w:pos="-720"/>
        </w:tabs>
        <w:suppressAutoHyphens/>
        <w:rPr>
          <w:rFonts w:ascii="Arial" w:hAnsi="Arial" w:cs="Arial"/>
          <w:spacing w:val="-3"/>
          <w:sz w:val="24"/>
          <w:szCs w:val="24"/>
        </w:rPr>
      </w:pPr>
      <w:r w:rsidRPr="00D25836">
        <w:rPr>
          <w:rFonts w:ascii="Arial" w:hAnsi="Arial" w:cs="Arial"/>
          <w:spacing w:val="-3"/>
          <w:sz w:val="24"/>
          <w:szCs w:val="24"/>
        </w:rPr>
        <w:t>The Company's obligation to providing a safe place of work for its employees is facilitated by:</w:t>
      </w:r>
    </w:p>
    <w:p w14:paraId="21A153CE" w14:textId="77777777" w:rsidR="00A81077" w:rsidRPr="00511749" w:rsidRDefault="00A81077" w:rsidP="00AD3719">
      <w:pPr>
        <w:pStyle w:val="ListParagraph"/>
        <w:numPr>
          <w:ilvl w:val="0"/>
          <w:numId w:val="40"/>
        </w:numPr>
        <w:tabs>
          <w:tab w:val="left" w:pos="-720"/>
        </w:tabs>
        <w:suppressAutoHyphens/>
        <w:rPr>
          <w:rFonts w:ascii="Arial" w:hAnsi="Arial" w:cs="Arial"/>
          <w:sz w:val="24"/>
          <w:szCs w:val="24"/>
        </w:rPr>
      </w:pPr>
      <w:r w:rsidRPr="00511749">
        <w:rPr>
          <w:rFonts w:ascii="Arial" w:hAnsi="Arial" w:cs="Arial"/>
          <w:sz w:val="24"/>
          <w:szCs w:val="24"/>
        </w:rPr>
        <w:t xml:space="preserve">The provision of adequate financial, </w:t>
      </w:r>
      <w:proofErr w:type="gramStart"/>
      <w:r w:rsidRPr="00511749">
        <w:rPr>
          <w:rFonts w:ascii="Arial" w:hAnsi="Arial" w:cs="Arial"/>
          <w:sz w:val="24"/>
          <w:szCs w:val="24"/>
        </w:rPr>
        <w:t>human</w:t>
      </w:r>
      <w:proofErr w:type="gramEnd"/>
      <w:r w:rsidRPr="00511749">
        <w:rPr>
          <w:rFonts w:ascii="Arial" w:hAnsi="Arial" w:cs="Arial"/>
          <w:sz w:val="24"/>
          <w:szCs w:val="24"/>
        </w:rPr>
        <w:t xml:space="preserve"> and other resources as identified to ensure the effective implementation of the policy.</w:t>
      </w:r>
    </w:p>
    <w:p w14:paraId="4518D52F" w14:textId="737370B3" w:rsidR="00A81077" w:rsidRDefault="00A81077" w:rsidP="00AD3719">
      <w:pPr>
        <w:numPr>
          <w:ilvl w:val="0"/>
          <w:numId w:val="3"/>
        </w:numPr>
        <w:tabs>
          <w:tab w:val="left" w:pos="-720"/>
        </w:tabs>
        <w:suppressAutoHyphens/>
        <w:spacing w:line="240" w:lineRule="auto"/>
        <w:rPr>
          <w:rFonts w:ascii="Arial" w:hAnsi="Arial" w:cs="Arial"/>
          <w:spacing w:val="-3"/>
          <w:sz w:val="24"/>
          <w:szCs w:val="24"/>
        </w:rPr>
      </w:pPr>
      <w:r w:rsidRPr="00D25836">
        <w:rPr>
          <w:rFonts w:ascii="Arial" w:hAnsi="Arial" w:cs="Arial"/>
          <w:spacing w:val="-3"/>
          <w:sz w:val="24"/>
          <w:szCs w:val="24"/>
        </w:rPr>
        <w:t>The provision of a safe working environment, safe systems of work, safe plant and equipment and the maintenance of such plant and equipment</w:t>
      </w:r>
      <w:r>
        <w:rPr>
          <w:rFonts w:ascii="Arial" w:hAnsi="Arial" w:cs="Arial"/>
          <w:spacing w:val="-3"/>
          <w:sz w:val="24"/>
          <w:szCs w:val="24"/>
        </w:rPr>
        <w:t>.</w:t>
      </w:r>
    </w:p>
    <w:p w14:paraId="680FFC03" w14:textId="66C2E594" w:rsidR="00A81077" w:rsidRPr="00511749" w:rsidRDefault="00A81077" w:rsidP="00AD3719">
      <w:pPr>
        <w:pStyle w:val="ListParagraph"/>
        <w:numPr>
          <w:ilvl w:val="0"/>
          <w:numId w:val="3"/>
        </w:numPr>
        <w:tabs>
          <w:tab w:val="left" w:pos="-720"/>
        </w:tabs>
        <w:suppressAutoHyphens/>
        <w:spacing w:line="240" w:lineRule="auto"/>
        <w:rPr>
          <w:rFonts w:ascii="Arial" w:hAnsi="Arial" w:cs="Arial"/>
          <w:spacing w:val="-3"/>
          <w:sz w:val="24"/>
          <w:szCs w:val="24"/>
        </w:rPr>
      </w:pPr>
      <w:r w:rsidRPr="00511749">
        <w:rPr>
          <w:rFonts w:ascii="Arial" w:hAnsi="Arial" w:cs="Arial"/>
          <w:spacing w:val="-3"/>
          <w:sz w:val="24"/>
          <w:szCs w:val="24"/>
        </w:rPr>
        <w:t xml:space="preserve">The provision of adequate information, instruction, </w:t>
      </w:r>
      <w:proofErr w:type="gramStart"/>
      <w:r w:rsidRPr="00511749">
        <w:rPr>
          <w:rFonts w:ascii="Arial" w:hAnsi="Arial" w:cs="Arial"/>
          <w:spacing w:val="-3"/>
          <w:sz w:val="24"/>
          <w:szCs w:val="24"/>
        </w:rPr>
        <w:t>training</w:t>
      </w:r>
      <w:proofErr w:type="gramEnd"/>
      <w:r w:rsidRPr="00511749">
        <w:rPr>
          <w:rFonts w:ascii="Arial" w:hAnsi="Arial" w:cs="Arial"/>
          <w:spacing w:val="-3"/>
          <w:sz w:val="24"/>
          <w:szCs w:val="24"/>
        </w:rPr>
        <w:t xml:space="preserve"> and supervision as may be required</w:t>
      </w:r>
      <w:r>
        <w:rPr>
          <w:rFonts w:ascii="Arial" w:hAnsi="Arial" w:cs="Arial"/>
          <w:spacing w:val="-3"/>
          <w:sz w:val="24"/>
          <w:szCs w:val="24"/>
        </w:rPr>
        <w:t>.</w:t>
      </w:r>
    </w:p>
    <w:p w14:paraId="4843E597" w14:textId="5DEE59F2" w:rsidR="00A81077" w:rsidRPr="00D25836" w:rsidRDefault="00A81077" w:rsidP="00AD3719">
      <w:pPr>
        <w:numPr>
          <w:ilvl w:val="0"/>
          <w:numId w:val="3"/>
        </w:numPr>
        <w:tabs>
          <w:tab w:val="left" w:pos="-720"/>
        </w:tabs>
        <w:suppressAutoHyphens/>
        <w:spacing w:line="240" w:lineRule="auto"/>
        <w:rPr>
          <w:rFonts w:ascii="Arial" w:hAnsi="Arial" w:cs="Arial"/>
          <w:spacing w:val="-3"/>
          <w:sz w:val="24"/>
          <w:szCs w:val="24"/>
        </w:rPr>
      </w:pPr>
      <w:r w:rsidRPr="00D25836">
        <w:rPr>
          <w:rFonts w:ascii="Arial" w:hAnsi="Arial" w:cs="Arial"/>
          <w:spacing w:val="-3"/>
          <w:sz w:val="24"/>
          <w:szCs w:val="24"/>
        </w:rPr>
        <w:t>Ensuring fire prevention and control measures are in place</w:t>
      </w:r>
      <w:r>
        <w:rPr>
          <w:rFonts w:ascii="Arial" w:hAnsi="Arial" w:cs="Arial"/>
          <w:spacing w:val="-3"/>
          <w:sz w:val="24"/>
          <w:szCs w:val="24"/>
        </w:rPr>
        <w:t>.</w:t>
      </w:r>
    </w:p>
    <w:p w14:paraId="764F7D43" w14:textId="1BFD8A6F" w:rsidR="00A81077" w:rsidRPr="00D25836" w:rsidRDefault="00A81077" w:rsidP="00AD3719">
      <w:pPr>
        <w:numPr>
          <w:ilvl w:val="0"/>
          <w:numId w:val="3"/>
        </w:numPr>
        <w:tabs>
          <w:tab w:val="left" w:pos="-720"/>
        </w:tabs>
        <w:suppressAutoHyphens/>
        <w:spacing w:line="240" w:lineRule="auto"/>
        <w:rPr>
          <w:rFonts w:ascii="Arial" w:hAnsi="Arial" w:cs="Arial"/>
          <w:spacing w:val="-3"/>
          <w:sz w:val="24"/>
          <w:szCs w:val="24"/>
        </w:rPr>
      </w:pPr>
      <w:r w:rsidRPr="00D25836">
        <w:rPr>
          <w:rFonts w:ascii="Arial" w:hAnsi="Arial" w:cs="Arial"/>
          <w:spacing w:val="-3"/>
          <w:sz w:val="24"/>
          <w:szCs w:val="24"/>
        </w:rPr>
        <w:t>The provision of an effective means of communication and consultation</w:t>
      </w:r>
      <w:r>
        <w:rPr>
          <w:rFonts w:ascii="Arial" w:hAnsi="Arial" w:cs="Arial"/>
          <w:spacing w:val="-3"/>
          <w:sz w:val="24"/>
          <w:szCs w:val="24"/>
        </w:rPr>
        <w:t>.</w:t>
      </w:r>
    </w:p>
    <w:p w14:paraId="30F4182E" w14:textId="77777777" w:rsidR="00A81077" w:rsidRPr="00D25836" w:rsidRDefault="00A81077" w:rsidP="00A81077">
      <w:pPr>
        <w:tabs>
          <w:tab w:val="left" w:pos="-720"/>
        </w:tabs>
        <w:suppressAutoHyphens/>
        <w:rPr>
          <w:rFonts w:ascii="Arial" w:hAnsi="Arial" w:cs="Arial"/>
          <w:spacing w:val="-3"/>
          <w:sz w:val="24"/>
          <w:szCs w:val="24"/>
        </w:rPr>
      </w:pPr>
      <w:r w:rsidRPr="00D25836">
        <w:rPr>
          <w:rFonts w:ascii="Arial" w:hAnsi="Arial" w:cs="Arial"/>
          <w:spacing w:val="-3"/>
          <w:sz w:val="24"/>
          <w:szCs w:val="24"/>
        </w:rPr>
        <w:t>We will</w:t>
      </w:r>
      <w:r w:rsidRPr="00D25836">
        <w:rPr>
          <w:rFonts w:ascii="Arial" w:hAnsi="Arial" w:cs="Arial"/>
          <w:i/>
          <w:spacing w:val="-3"/>
          <w:sz w:val="24"/>
          <w:szCs w:val="24"/>
        </w:rPr>
        <w:t xml:space="preserve"> </w:t>
      </w:r>
      <w:r w:rsidRPr="00D25836">
        <w:rPr>
          <w:rFonts w:ascii="Arial" w:hAnsi="Arial" w:cs="Arial"/>
          <w:spacing w:val="-3"/>
          <w:sz w:val="24"/>
          <w:szCs w:val="24"/>
        </w:rPr>
        <w:t xml:space="preserve">work closely with our clients and customers to ensure the required standards of safety are met when undertaking work on their premises. The Company meets its requirement to appoint a </w:t>
      </w:r>
      <w:r w:rsidRPr="00D25836">
        <w:rPr>
          <w:rFonts w:ascii="Arial" w:hAnsi="Arial" w:cs="Arial"/>
          <w:i/>
          <w:spacing w:val="-3"/>
          <w:sz w:val="24"/>
          <w:szCs w:val="24"/>
        </w:rPr>
        <w:t>Competent Person</w:t>
      </w:r>
      <w:r w:rsidRPr="00D25836">
        <w:rPr>
          <w:rFonts w:ascii="Arial" w:hAnsi="Arial" w:cs="Arial"/>
          <w:spacing w:val="-3"/>
          <w:sz w:val="24"/>
          <w:szCs w:val="24"/>
        </w:rPr>
        <w:t xml:space="preserve"> who will provide advice on safety matters and general health and safety assistance by the engagement of external competency.</w:t>
      </w:r>
    </w:p>
    <w:p w14:paraId="1F50702F" w14:textId="77777777" w:rsidR="00A81077" w:rsidRPr="00D25836" w:rsidRDefault="00A81077" w:rsidP="00A81077">
      <w:pPr>
        <w:tabs>
          <w:tab w:val="left" w:pos="-720"/>
        </w:tabs>
        <w:suppressAutoHyphens/>
        <w:rPr>
          <w:rFonts w:ascii="Arial" w:hAnsi="Arial" w:cs="Arial"/>
          <w:spacing w:val="-3"/>
          <w:sz w:val="24"/>
          <w:szCs w:val="24"/>
        </w:rPr>
      </w:pPr>
      <w:r w:rsidRPr="00D25836">
        <w:rPr>
          <w:rFonts w:ascii="Arial" w:hAnsi="Arial" w:cs="Arial"/>
          <w:spacing w:val="-3"/>
          <w:sz w:val="24"/>
          <w:szCs w:val="24"/>
        </w:rPr>
        <w:t>The Company actively encourages participation in matters relating to health and safety.  This includes ensuring an appropriate means for the reporting of safety and welfare issues by staff and suitable arrangements for joint consultation.</w:t>
      </w:r>
    </w:p>
    <w:p w14:paraId="6BEC7BE3" w14:textId="77777777" w:rsidR="00A81077" w:rsidRPr="00D25836" w:rsidRDefault="00A81077" w:rsidP="00A81077">
      <w:pPr>
        <w:tabs>
          <w:tab w:val="left" w:pos="-720"/>
        </w:tabs>
        <w:suppressAutoHyphens/>
        <w:rPr>
          <w:rFonts w:ascii="Arial" w:hAnsi="Arial" w:cs="Arial"/>
          <w:spacing w:val="-3"/>
          <w:sz w:val="24"/>
          <w:szCs w:val="24"/>
        </w:rPr>
      </w:pPr>
      <w:r w:rsidRPr="00D25836">
        <w:rPr>
          <w:rFonts w:ascii="Arial" w:hAnsi="Arial" w:cs="Arial"/>
          <w:spacing w:val="-3"/>
          <w:sz w:val="24"/>
          <w:szCs w:val="24"/>
        </w:rPr>
        <w:t xml:space="preserve">In addition to periodic reviews, the policy and its arrangements will be subject to regular assessment, and will be amended should legislation, significant changes to working practices or new hazards necessitate this. </w:t>
      </w:r>
    </w:p>
    <w:p w14:paraId="6F75D8DB" w14:textId="77777777" w:rsidR="00A81077" w:rsidRDefault="00A81077" w:rsidP="00A81077">
      <w:pPr>
        <w:tabs>
          <w:tab w:val="left" w:pos="-720"/>
        </w:tabs>
        <w:suppressAutoHyphens/>
        <w:rPr>
          <w:rFonts w:ascii="Arial" w:hAnsi="Arial" w:cs="Arial"/>
          <w:spacing w:val="-3"/>
          <w:sz w:val="24"/>
          <w:szCs w:val="24"/>
        </w:rPr>
      </w:pPr>
      <w:r w:rsidRPr="00D25836">
        <w:rPr>
          <w:rFonts w:ascii="Arial" w:hAnsi="Arial" w:cs="Arial"/>
          <w:spacing w:val="-3"/>
          <w:sz w:val="24"/>
          <w:szCs w:val="24"/>
        </w:rPr>
        <w:t xml:space="preserve">Managing Director: </w:t>
      </w:r>
    </w:p>
    <w:p w14:paraId="6A5991DF" w14:textId="68B47EEA" w:rsidR="00A81077" w:rsidRPr="00D25836" w:rsidRDefault="00A81077" w:rsidP="00A81077">
      <w:pPr>
        <w:tabs>
          <w:tab w:val="left" w:pos="-720"/>
        </w:tabs>
        <w:suppressAutoHyphens/>
        <w:rPr>
          <w:rFonts w:ascii="Arial" w:hAnsi="Arial" w:cs="Arial"/>
          <w:spacing w:val="-3"/>
          <w:sz w:val="24"/>
          <w:szCs w:val="24"/>
        </w:rPr>
      </w:pPr>
      <w:r w:rsidRPr="00D25836">
        <w:rPr>
          <w:rFonts w:ascii="Arial" w:hAnsi="Arial" w:cs="Arial"/>
          <w:spacing w:val="-3"/>
          <w:sz w:val="24"/>
          <w:szCs w:val="24"/>
        </w:rPr>
        <w:t>………………………………………………………………………………</w:t>
      </w:r>
    </w:p>
    <w:p w14:paraId="093E131F" w14:textId="77777777" w:rsidR="00A81077" w:rsidRPr="00D25836" w:rsidRDefault="00A81077" w:rsidP="00A81077">
      <w:pPr>
        <w:tabs>
          <w:tab w:val="left" w:pos="-720"/>
        </w:tabs>
        <w:suppressAutoHyphens/>
        <w:rPr>
          <w:rFonts w:ascii="Arial" w:hAnsi="Arial" w:cs="Arial"/>
          <w:spacing w:val="-3"/>
          <w:sz w:val="24"/>
          <w:szCs w:val="24"/>
        </w:rPr>
      </w:pPr>
    </w:p>
    <w:p w14:paraId="2D705073" w14:textId="77777777" w:rsidR="00A81077" w:rsidRPr="00D25836" w:rsidRDefault="00A81077" w:rsidP="00A81077">
      <w:pPr>
        <w:tabs>
          <w:tab w:val="left" w:pos="-720"/>
        </w:tabs>
        <w:suppressAutoHyphens/>
        <w:rPr>
          <w:rFonts w:ascii="Arial" w:hAnsi="Arial" w:cs="Arial"/>
          <w:spacing w:val="-3"/>
          <w:sz w:val="24"/>
          <w:szCs w:val="24"/>
        </w:rPr>
      </w:pPr>
      <w:r w:rsidRPr="00D25836">
        <w:rPr>
          <w:rFonts w:ascii="Arial" w:hAnsi="Arial" w:cs="Arial"/>
          <w:spacing w:val="-3"/>
          <w:sz w:val="24"/>
          <w:szCs w:val="24"/>
        </w:rPr>
        <w:t xml:space="preserve">Date: …………………………………………………………………………… </w:t>
      </w:r>
    </w:p>
    <w:p w14:paraId="48CB0A7E" w14:textId="77777777" w:rsidR="00A81077" w:rsidRDefault="00A81077" w:rsidP="00A81077">
      <w:pPr>
        <w:ind w:firstLine="720"/>
        <w:rPr>
          <w:rFonts w:ascii="Verdana" w:hAnsi="Verdana"/>
          <w:b/>
          <w:sz w:val="28"/>
          <w:szCs w:val="28"/>
        </w:rPr>
        <w:sectPr w:rsidR="00A81077">
          <w:pgSz w:w="11906" w:h="16838"/>
          <w:pgMar w:top="1440" w:right="1440" w:bottom="1440" w:left="1440" w:header="708" w:footer="708" w:gutter="0"/>
          <w:cols w:space="708"/>
          <w:docGrid w:linePitch="360"/>
        </w:sectPr>
      </w:pPr>
    </w:p>
    <w:p w14:paraId="14F4B044" w14:textId="77777777" w:rsidR="000333E0" w:rsidRDefault="000333E0" w:rsidP="00A81077">
      <w:pPr>
        <w:spacing w:line="240" w:lineRule="auto"/>
        <w:rPr>
          <w:rFonts w:ascii="Arial" w:eastAsia="Times New Roman" w:hAnsi="Arial" w:cs="Arial"/>
          <w:b/>
          <w:bCs/>
          <w:sz w:val="28"/>
          <w:szCs w:val="28"/>
          <w:u w:val="single"/>
          <w:lang w:eastAsia="en-GB"/>
        </w:rPr>
      </w:pPr>
      <w:r w:rsidRPr="0053608B">
        <w:rPr>
          <w:rFonts w:ascii="Arial" w:eastAsia="Times New Roman" w:hAnsi="Arial" w:cs="Arial"/>
          <w:b/>
          <w:bCs/>
          <w:sz w:val="28"/>
          <w:szCs w:val="28"/>
          <w:u w:val="single"/>
          <w:lang w:eastAsia="en-GB"/>
        </w:rPr>
        <w:lastRenderedPageBreak/>
        <w:t>Health</w:t>
      </w:r>
      <w:r>
        <w:rPr>
          <w:rFonts w:ascii="Arial" w:eastAsia="Times New Roman" w:hAnsi="Arial" w:cs="Arial"/>
          <w:b/>
          <w:bCs/>
          <w:sz w:val="28"/>
          <w:szCs w:val="28"/>
          <w:u w:val="single"/>
          <w:lang w:eastAsia="en-GB"/>
        </w:rPr>
        <w:t xml:space="preserve"> and </w:t>
      </w:r>
      <w:r w:rsidRPr="0053608B">
        <w:rPr>
          <w:rFonts w:ascii="Arial" w:eastAsia="Times New Roman" w:hAnsi="Arial" w:cs="Arial"/>
          <w:b/>
          <w:bCs/>
          <w:sz w:val="28"/>
          <w:szCs w:val="28"/>
          <w:u w:val="single"/>
          <w:lang w:eastAsia="en-GB"/>
        </w:rPr>
        <w:t>Safety Organisation and Arrangements</w:t>
      </w:r>
    </w:p>
    <w:tbl>
      <w:tblPr>
        <w:tblW w:w="0" w:type="auto"/>
        <w:tblLook w:val="0000" w:firstRow="0" w:lastRow="0" w:firstColumn="0" w:lastColumn="0" w:noHBand="0" w:noVBand="0"/>
      </w:tblPr>
      <w:tblGrid>
        <w:gridCol w:w="2122"/>
        <w:gridCol w:w="5811"/>
        <w:gridCol w:w="1083"/>
      </w:tblGrid>
      <w:tr w:rsidR="000333E0" w14:paraId="16A7C877" w14:textId="77777777" w:rsidTr="002F086C">
        <w:tc>
          <w:tcPr>
            <w:tcW w:w="2122" w:type="dxa"/>
            <w:vAlign w:val="center"/>
          </w:tcPr>
          <w:p w14:paraId="0A1AE8DD" w14:textId="77777777" w:rsidR="000333E0" w:rsidRPr="000C4489" w:rsidRDefault="000333E0" w:rsidP="00A81077">
            <w:pPr>
              <w:rPr>
                <w:rFonts w:ascii="Arial" w:hAnsi="Arial" w:cs="Arial"/>
                <w:bCs/>
                <w:sz w:val="24"/>
                <w:szCs w:val="24"/>
              </w:rPr>
            </w:pPr>
            <w:r w:rsidRPr="002C5D19">
              <w:rPr>
                <w:rFonts w:ascii="Arial" w:hAnsi="Arial" w:cs="Arial"/>
                <w:b/>
                <w:bCs/>
                <w:sz w:val="24"/>
                <w:szCs w:val="24"/>
              </w:rPr>
              <w:t>General Policy</w:t>
            </w:r>
          </w:p>
        </w:tc>
        <w:tc>
          <w:tcPr>
            <w:tcW w:w="5811" w:type="dxa"/>
            <w:vAlign w:val="center"/>
          </w:tcPr>
          <w:p w14:paraId="456416B0" w14:textId="77777777" w:rsidR="000333E0" w:rsidRPr="000C4489" w:rsidRDefault="000333E0" w:rsidP="00AD3719">
            <w:pPr>
              <w:pStyle w:val="ListParagraph"/>
              <w:numPr>
                <w:ilvl w:val="0"/>
                <w:numId w:val="2"/>
              </w:numPr>
              <w:ind w:left="317" w:hanging="317"/>
              <w:rPr>
                <w:rFonts w:ascii="Arial" w:hAnsi="Arial" w:cs="Arial"/>
                <w:bCs/>
                <w:sz w:val="24"/>
                <w:szCs w:val="24"/>
              </w:rPr>
            </w:pPr>
            <w:r>
              <w:rPr>
                <w:rFonts w:ascii="Arial" w:hAnsi="Arial" w:cs="Arial"/>
                <w:bCs/>
                <w:sz w:val="24"/>
                <w:szCs w:val="24"/>
              </w:rPr>
              <w:t>Purpose</w:t>
            </w:r>
          </w:p>
        </w:tc>
        <w:tc>
          <w:tcPr>
            <w:tcW w:w="1083" w:type="dxa"/>
            <w:vAlign w:val="center"/>
          </w:tcPr>
          <w:p w14:paraId="2BC744D1" w14:textId="654E26D1" w:rsidR="000333E0" w:rsidRPr="000C4489" w:rsidRDefault="002F086C" w:rsidP="00A81077">
            <w:pPr>
              <w:rPr>
                <w:rFonts w:ascii="Arial" w:hAnsi="Arial" w:cs="Arial"/>
                <w:bCs/>
                <w:sz w:val="24"/>
                <w:szCs w:val="24"/>
              </w:rPr>
            </w:pPr>
            <w:r>
              <w:rPr>
                <w:rFonts w:ascii="Arial" w:hAnsi="Arial" w:cs="Arial"/>
                <w:bCs/>
                <w:sz w:val="24"/>
                <w:szCs w:val="24"/>
              </w:rPr>
              <w:t>5</w:t>
            </w:r>
          </w:p>
        </w:tc>
      </w:tr>
      <w:tr w:rsidR="000333E0" w:rsidRPr="00863E12" w14:paraId="578435F4" w14:textId="77777777" w:rsidTr="002F086C">
        <w:tc>
          <w:tcPr>
            <w:tcW w:w="2122" w:type="dxa"/>
            <w:vAlign w:val="center"/>
          </w:tcPr>
          <w:p w14:paraId="3DC23C19" w14:textId="77777777" w:rsidR="000333E0" w:rsidRPr="000C4489" w:rsidRDefault="000333E0" w:rsidP="00A81077">
            <w:pPr>
              <w:rPr>
                <w:rFonts w:ascii="Arial" w:hAnsi="Arial" w:cs="Arial"/>
                <w:bCs/>
                <w:sz w:val="24"/>
                <w:szCs w:val="24"/>
              </w:rPr>
            </w:pPr>
          </w:p>
        </w:tc>
        <w:tc>
          <w:tcPr>
            <w:tcW w:w="5811" w:type="dxa"/>
            <w:vAlign w:val="center"/>
          </w:tcPr>
          <w:p w14:paraId="5F884DC4" w14:textId="77777777" w:rsidR="000333E0" w:rsidRPr="000C4489" w:rsidRDefault="000333E0" w:rsidP="00A81077">
            <w:pPr>
              <w:rPr>
                <w:rFonts w:ascii="Arial" w:hAnsi="Arial" w:cs="Arial"/>
                <w:bCs/>
                <w:sz w:val="24"/>
                <w:szCs w:val="24"/>
              </w:rPr>
            </w:pPr>
            <w:r>
              <w:rPr>
                <w:rFonts w:ascii="Arial" w:hAnsi="Arial" w:cs="Arial"/>
                <w:bCs/>
                <w:sz w:val="24"/>
                <w:szCs w:val="24"/>
              </w:rPr>
              <w:t>2. The Legal Position</w:t>
            </w:r>
          </w:p>
        </w:tc>
        <w:tc>
          <w:tcPr>
            <w:tcW w:w="1083" w:type="dxa"/>
            <w:vAlign w:val="center"/>
          </w:tcPr>
          <w:p w14:paraId="0B1C4B5F" w14:textId="765D4CAD" w:rsidR="000333E0" w:rsidRPr="000C4489" w:rsidRDefault="002F086C" w:rsidP="00A81077">
            <w:pPr>
              <w:rPr>
                <w:rFonts w:ascii="Arial" w:hAnsi="Arial" w:cs="Arial"/>
                <w:bCs/>
                <w:sz w:val="24"/>
                <w:szCs w:val="24"/>
              </w:rPr>
            </w:pPr>
            <w:r>
              <w:rPr>
                <w:rFonts w:ascii="Arial" w:hAnsi="Arial" w:cs="Arial"/>
                <w:bCs/>
                <w:sz w:val="24"/>
                <w:szCs w:val="24"/>
              </w:rPr>
              <w:t>5</w:t>
            </w:r>
          </w:p>
        </w:tc>
      </w:tr>
      <w:tr w:rsidR="000333E0" w:rsidRPr="00863E12" w14:paraId="40B4B391" w14:textId="77777777" w:rsidTr="002F086C">
        <w:tc>
          <w:tcPr>
            <w:tcW w:w="2122" w:type="dxa"/>
            <w:vAlign w:val="center"/>
          </w:tcPr>
          <w:p w14:paraId="0616C58F" w14:textId="77777777" w:rsidR="000333E0" w:rsidRPr="000C4489" w:rsidRDefault="000333E0" w:rsidP="00A81077">
            <w:pPr>
              <w:rPr>
                <w:rFonts w:ascii="Arial" w:hAnsi="Arial" w:cs="Arial"/>
                <w:bCs/>
                <w:sz w:val="24"/>
                <w:szCs w:val="24"/>
              </w:rPr>
            </w:pPr>
          </w:p>
        </w:tc>
        <w:tc>
          <w:tcPr>
            <w:tcW w:w="5811" w:type="dxa"/>
            <w:vAlign w:val="center"/>
          </w:tcPr>
          <w:p w14:paraId="32A5B25A" w14:textId="77777777" w:rsidR="000333E0" w:rsidRPr="000C4489" w:rsidRDefault="000333E0" w:rsidP="00A81077">
            <w:pPr>
              <w:rPr>
                <w:rFonts w:ascii="Arial" w:hAnsi="Arial" w:cs="Arial"/>
                <w:bCs/>
                <w:sz w:val="24"/>
                <w:szCs w:val="24"/>
              </w:rPr>
            </w:pPr>
            <w:r>
              <w:rPr>
                <w:rFonts w:ascii="Arial" w:hAnsi="Arial" w:cs="Arial"/>
                <w:bCs/>
                <w:sz w:val="24"/>
                <w:szCs w:val="24"/>
              </w:rPr>
              <w:t>3. Policy</w:t>
            </w:r>
          </w:p>
        </w:tc>
        <w:tc>
          <w:tcPr>
            <w:tcW w:w="1083" w:type="dxa"/>
            <w:vAlign w:val="center"/>
          </w:tcPr>
          <w:p w14:paraId="19B7F167" w14:textId="74537DA8" w:rsidR="000333E0" w:rsidRPr="000C4489" w:rsidRDefault="002F086C" w:rsidP="00A81077">
            <w:pPr>
              <w:rPr>
                <w:rFonts w:ascii="Arial" w:hAnsi="Arial" w:cs="Arial"/>
                <w:bCs/>
                <w:sz w:val="24"/>
                <w:szCs w:val="24"/>
              </w:rPr>
            </w:pPr>
            <w:r>
              <w:rPr>
                <w:rFonts w:ascii="Arial" w:hAnsi="Arial" w:cs="Arial"/>
                <w:bCs/>
                <w:sz w:val="24"/>
                <w:szCs w:val="24"/>
              </w:rPr>
              <w:t>5</w:t>
            </w:r>
          </w:p>
        </w:tc>
      </w:tr>
      <w:tr w:rsidR="000333E0" w:rsidRPr="00863E12" w14:paraId="30481D5A" w14:textId="77777777" w:rsidTr="002F086C">
        <w:tc>
          <w:tcPr>
            <w:tcW w:w="2122" w:type="dxa"/>
            <w:vAlign w:val="center"/>
          </w:tcPr>
          <w:p w14:paraId="60949A34" w14:textId="77777777" w:rsidR="000333E0" w:rsidRPr="000C4489" w:rsidRDefault="000333E0" w:rsidP="00A81077">
            <w:pPr>
              <w:rPr>
                <w:rFonts w:ascii="Arial" w:hAnsi="Arial" w:cs="Arial"/>
                <w:bCs/>
                <w:sz w:val="24"/>
                <w:szCs w:val="24"/>
              </w:rPr>
            </w:pPr>
          </w:p>
        </w:tc>
        <w:tc>
          <w:tcPr>
            <w:tcW w:w="5811" w:type="dxa"/>
            <w:vAlign w:val="center"/>
          </w:tcPr>
          <w:p w14:paraId="3FECAD95" w14:textId="73B3A214" w:rsidR="000333E0" w:rsidRDefault="00090273" w:rsidP="00A81077">
            <w:pPr>
              <w:rPr>
                <w:rFonts w:ascii="Arial" w:hAnsi="Arial" w:cs="Arial"/>
                <w:bCs/>
                <w:sz w:val="24"/>
                <w:szCs w:val="24"/>
              </w:rPr>
            </w:pPr>
            <w:r>
              <w:rPr>
                <w:rFonts w:ascii="Arial" w:hAnsi="Arial" w:cs="Arial"/>
                <w:bCs/>
                <w:sz w:val="24"/>
                <w:szCs w:val="24"/>
              </w:rPr>
              <w:t>4</w:t>
            </w:r>
            <w:r w:rsidR="000333E0">
              <w:rPr>
                <w:rFonts w:ascii="Arial" w:hAnsi="Arial" w:cs="Arial"/>
                <w:bCs/>
                <w:sz w:val="24"/>
                <w:szCs w:val="24"/>
              </w:rPr>
              <w:t>. Aim</w:t>
            </w:r>
          </w:p>
        </w:tc>
        <w:tc>
          <w:tcPr>
            <w:tcW w:w="1083" w:type="dxa"/>
            <w:vAlign w:val="center"/>
          </w:tcPr>
          <w:p w14:paraId="75CC0E28" w14:textId="42089D21" w:rsidR="000333E0" w:rsidRPr="000C4489" w:rsidRDefault="002F086C" w:rsidP="00A81077">
            <w:pPr>
              <w:rPr>
                <w:rFonts w:ascii="Arial" w:hAnsi="Arial" w:cs="Arial"/>
                <w:bCs/>
                <w:sz w:val="24"/>
                <w:szCs w:val="24"/>
              </w:rPr>
            </w:pPr>
            <w:r>
              <w:rPr>
                <w:rFonts w:ascii="Arial" w:hAnsi="Arial" w:cs="Arial"/>
                <w:bCs/>
                <w:sz w:val="24"/>
                <w:szCs w:val="24"/>
              </w:rPr>
              <w:t>5</w:t>
            </w:r>
          </w:p>
        </w:tc>
      </w:tr>
      <w:tr w:rsidR="000333E0" w:rsidRPr="00863E12" w14:paraId="21DE4006" w14:textId="77777777" w:rsidTr="002F086C">
        <w:tc>
          <w:tcPr>
            <w:tcW w:w="2122" w:type="dxa"/>
            <w:vAlign w:val="center"/>
          </w:tcPr>
          <w:p w14:paraId="599AD33F" w14:textId="77777777" w:rsidR="000333E0" w:rsidRPr="000C4489" w:rsidRDefault="000333E0" w:rsidP="00A81077">
            <w:pPr>
              <w:rPr>
                <w:rFonts w:ascii="Arial" w:hAnsi="Arial" w:cs="Arial"/>
                <w:bCs/>
                <w:sz w:val="24"/>
                <w:szCs w:val="24"/>
              </w:rPr>
            </w:pPr>
          </w:p>
        </w:tc>
        <w:tc>
          <w:tcPr>
            <w:tcW w:w="5811" w:type="dxa"/>
            <w:vAlign w:val="center"/>
          </w:tcPr>
          <w:p w14:paraId="23A6F1A7" w14:textId="77777777" w:rsidR="000333E0" w:rsidRDefault="000333E0" w:rsidP="00A81077">
            <w:pPr>
              <w:rPr>
                <w:rFonts w:ascii="Arial" w:hAnsi="Arial" w:cs="Arial"/>
                <w:bCs/>
                <w:sz w:val="24"/>
                <w:szCs w:val="24"/>
              </w:rPr>
            </w:pPr>
          </w:p>
        </w:tc>
        <w:tc>
          <w:tcPr>
            <w:tcW w:w="1083" w:type="dxa"/>
            <w:vAlign w:val="center"/>
          </w:tcPr>
          <w:p w14:paraId="56915E5F" w14:textId="77777777" w:rsidR="000333E0" w:rsidRPr="000C4489" w:rsidRDefault="000333E0" w:rsidP="00A81077">
            <w:pPr>
              <w:rPr>
                <w:rFonts w:ascii="Arial" w:hAnsi="Arial" w:cs="Arial"/>
                <w:bCs/>
                <w:sz w:val="24"/>
                <w:szCs w:val="24"/>
              </w:rPr>
            </w:pPr>
          </w:p>
        </w:tc>
      </w:tr>
      <w:tr w:rsidR="000333E0" w:rsidRPr="00863E12" w14:paraId="1E150342" w14:textId="77777777" w:rsidTr="002F086C">
        <w:tc>
          <w:tcPr>
            <w:tcW w:w="2122" w:type="dxa"/>
            <w:vAlign w:val="center"/>
          </w:tcPr>
          <w:p w14:paraId="664AF407" w14:textId="77777777" w:rsidR="000333E0" w:rsidRPr="000C4489" w:rsidRDefault="000333E0" w:rsidP="00A81077">
            <w:pPr>
              <w:rPr>
                <w:rFonts w:ascii="Arial" w:hAnsi="Arial" w:cs="Arial"/>
                <w:bCs/>
                <w:sz w:val="24"/>
                <w:szCs w:val="24"/>
              </w:rPr>
            </w:pPr>
            <w:r>
              <w:rPr>
                <w:rFonts w:ascii="Arial" w:hAnsi="Arial" w:cs="Arial"/>
                <w:b/>
                <w:bCs/>
                <w:sz w:val="24"/>
                <w:szCs w:val="24"/>
              </w:rPr>
              <w:t>Organisation</w:t>
            </w:r>
          </w:p>
        </w:tc>
        <w:tc>
          <w:tcPr>
            <w:tcW w:w="5811" w:type="dxa"/>
            <w:vAlign w:val="center"/>
          </w:tcPr>
          <w:p w14:paraId="6480A62E" w14:textId="24E27CF7" w:rsidR="000333E0" w:rsidRDefault="00090273" w:rsidP="00A81077">
            <w:pPr>
              <w:rPr>
                <w:rFonts w:ascii="Arial" w:hAnsi="Arial" w:cs="Arial"/>
                <w:bCs/>
                <w:sz w:val="24"/>
                <w:szCs w:val="24"/>
              </w:rPr>
            </w:pPr>
            <w:r>
              <w:rPr>
                <w:rFonts w:ascii="Arial" w:hAnsi="Arial" w:cs="Arial"/>
                <w:bCs/>
                <w:sz w:val="24"/>
                <w:szCs w:val="24"/>
              </w:rPr>
              <w:t>5</w:t>
            </w:r>
            <w:r w:rsidR="000333E0">
              <w:rPr>
                <w:rFonts w:ascii="Arial" w:hAnsi="Arial" w:cs="Arial"/>
                <w:bCs/>
                <w:sz w:val="24"/>
                <w:szCs w:val="24"/>
              </w:rPr>
              <w:t>. Safety Management System</w:t>
            </w:r>
          </w:p>
        </w:tc>
        <w:tc>
          <w:tcPr>
            <w:tcW w:w="1083" w:type="dxa"/>
            <w:vAlign w:val="center"/>
          </w:tcPr>
          <w:p w14:paraId="3674134B" w14:textId="5F80C1A5" w:rsidR="000333E0" w:rsidRPr="000C4489" w:rsidRDefault="002F086C" w:rsidP="00A81077">
            <w:pPr>
              <w:rPr>
                <w:rFonts w:ascii="Arial" w:hAnsi="Arial" w:cs="Arial"/>
                <w:bCs/>
                <w:sz w:val="24"/>
                <w:szCs w:val="24"/>
              </w:rPr>
            </w:pPr>
            <w:r>
              <w:rPr>
                <w:rFonts w:ascii="Arial" w:hAnsi="Arial" w:cs="Arial"/>
                <w:bCs/>
                <w:sz w:val="24"/>
                <w:szCs w:val="24"/>
              </w:rPr>
              <w:t>6</w:t>
            </w:r>
          </w:p>
        </w:tc>
      </w:tr>
      <w:tr w:rsidR="000333E0" w:rsidRPr="00863E12" w14:paraId="48CCA51F" w14:textId="77777777" w:rsidTr="002F086C">
        <w:tc>
          <w:tcPr>
            <w:tcW w:w="2122" w:type="dxa"/>
            <w:vAlign w:val="center"/>
          </w:tcPr>
          <w:p w14:paraId="272ABABE" w14:textId="77777777" w:rsidR="000333E0" w:rsidRDefault="000333E0" w:rsidP="00A81077">
            <w:pPr>
              <w:rPr>
                <w:rFonts w:ascii="Arial" w:hAnsi="Arial" w:cs="Arial"/>
                <w:b/>
                <w:bCs/>
                <w:sz w:val="24"/>
                <w:szCs w:val="24"/>
              </w:rPr>
            </w:pPr>
          </w:p>
        </w:tc>
        <w:tc>
          <w:tcPr>
            <w:tcW w:w="5811" w:type="dxa"/>
            <w:vAlign w:val="center"/>
          </w:tcPr>
          <w:p w14:paraId="2D4AD49B" w14:textId="10091343" w:rsidR="000333E0" w:rsidRDefault="00090273" w:rsidP="00A81077">
            <w:pPr>
              <w:rPr>
                <w:rFonts w:ascii="Arial" w:hAnsi="Arial" w:cs="Arial"/>
                <w:bCs/>
                <w:sz w:val="24"/>
                <w:szCs w:val="24"/>
              </w:rPr>
            </w:pPr>
            <w:r>
              <w:rPr>
                <w:rFonts w:ascii="Arial" w:hAnsi="Arial" w:cs="Arial"/>
                <w:bCs/>
                <w:sz w:val="24"/>
                <w:szCs w:val="24"/>
              </w:rPr>
              <w:t>6</w:t>
            </w:r>
            <w:r w:rsidR="000333E0">
              <w:rPr>
                <w:rFonts w:ascii="Arial" w:hAnsi="Arial" w:cs="Arial"/>
                <w:bCs/>
                <w:sz w:val="24"/>
                <w:szCs w:val="24"/>
              </w:rPr>
              <w:t xml:space="preserve">. Roles and Responsibilities </w:t>
            </w:r>
          </w:p>
        </w:tc>
        <w:tc>
          <w:tcPr>
            <w:tcW w:w="1083" w:type="dxa"/>
            <w:vAlign w:val="center"/>
          </w:tcPr>
          <w:p w14:paraId="2ACB0006" w14:textId="6991BBCB" w:rsidR="000333E0" w:rsidRPr="000C4489" w:rsidRDefault="002F086C" w:rsidP="00A81077">
            <w:pPr>
              <w:rPr>
                <w:rFonts w:ascii="Arial" w:hAnsi="Arial" w:cs="Arial"/>
                <w:bCs/>
                <w:sz w:val="24"/>
                <w:szCs w:val="24"/>
              </w:rPr>
            </w:pPr>
            <w:r>
              <w:rPr>
                <w:rFonts w:ascii="Arial" w:hAnsi="Arial" w:cs="Arial"/>
                <w:bCs/>
                <w:sz w:val="24"/>
                <w:szCs w:val="24"/>
              </w:rPr>
              <w:t>7</w:t>
            </w:r>
          </w:p>
        </w:tc>
      </w:tr>
      <w:tr w:rsidR="000333E0" w:rsidRPr="00863E12" w14:paraId="2056D00E" w14:textId="77777777" w:rsidTr="002F086C">
        <w:tc>
          <w:tcPr>
            <w:tcW w:w="2122" w:type="dxa"/>
            <w:vAlign w:val="center"/>
          </w:tcPr>
          <w:p w14:paraId="6DE75FEA" w14:textId="77777777" w:rsidR="000333E0" w:rsidRDefault="000333E0" w:rsidP="00A81077">
            <w:pPr>
              <w:rPr>
                <w:rFonts w:ascii="Arial" w:hAnsi="Arial" w:cs="Arial"/>
                <w:b/>
                <w:bCs/>
                <w:sz w:val="24"/>
                <w:szCs w:val="24"/>
              </w:rPr>
            </w:pPr>
          </w:p>
        </w:tc>
        <w:tc>
          <w:tcPr>
            <w:tcW w:w="5811" w:type="dxa"/>
            <w:vAlign w:val="center"/>
          </w:tcPr>
          <w:p w14:paraId="6057830D" w14:textId="55965118" w:rsidR="000333E0" w:rsidRPr="00596773" w:rsidRDefault="00090273" w:rsidP="00A81077">
            <w:pPr>
              <w:ind w:left="720"/>
              <w:rPr>
                <w:rFonts w:ascii="Arial" w:hAnsi="Arial" w:cs="Arial"/>
                <w:bCs/>
                <w:sz w:val="24"/>
                <w:szCs w:val="24"/>
              </w:rPr>
            </w:pPr>
            <w:r>
              <w:rPr>
                <w:rFonts w:ascii="Arial" w:hAnsi="Arial" w:cs="Arial"/>
                <w:bCs/>
                <w:sz w:val="24"/>
                <w:szCs w:val="24"/>
              </w:rPr>
              <w:t>6</w:t>
            </w:r>
            <w:r w:rsidR="000333E0">
              <w:rPr>
                <w:rFonts w:ascii="Arial" w:hAnsi="Arial" w:cs="Arial"/>
                <w:bCs/>
                <w:sz w:val="24"/>
                <w:szCs w:val="24"/>
              </w:rPr>
              <w:t xml:space="preserve">.1 </w:t>
            </w:r>
            <w:r>
              <w:rPr>
                <w:rFonts w:ascii="Arial" w:hAnsi="Arial" w:cs="Arial"/>
                <w:bCs/>
                <w:sz w:val="24"/>
                <w:szCs w:val="24"/>
              </w:rPr>
              <w:t>Manging Director</w:t>
            </w:r>
          </w:p>
        </w:tc>
        <w:tc>
          <w:tcPr>
            <w:tcW w:w="1083" w:type="dxa"/>
            <w:vAlign w:val="center"/>
          </w:tcPr>
          <w:p w14:paraId="184B6B0F" w14:textId="16DE4752" w:rsidR="000333E0" w:rsidRPr="000C4489" w:rsidRDefault="002F086C" w:rsidP="00A81077">
            <w:pPr>
              <w:rPr>
                <w:rFonts w:ascii="Arial" w:hAnsi="Arial" w:cs="Arial"/>
                <w:bCs/>
                <w:sz w:val="24"/>
                <w:szCs w:val="24"/>
              </w:rPr>
            </w:pPr>
            <w:r>
              <w:rPr>
                <w:rFonts w:ascii="Arial" w:hAnsi="Arial" w:cs="Arial"/>
                <w:bCs/>
                <w:sz w:val="24"/>
                <w:szCs w:val="24"/>
              </w:rPr>
              <w:t>7</w:t>
            </w:r>
          </w:p>
        </w:tc>
      </w:tr>
      <w:tr w:rsidR="000333E0" w:rsidRPr="00863E12" w14:paraId="458253FA" w14:textId="77777777" w:rsidTr="002F086C">
        <w:tc>
          <w:tcPr>
            <w:tcW w:w="2122" w:type="dxa"/>
            <w:vAlign w:val="center"/>
          </w:tcPr>
          <w:p w14:paraId="02E3F87E" w14:textId="77777777" w:rsidR="000333E0" w:rsidRDefault="000333E0" w:rsidP="00A81077">
            <w:pPr>
              <w:rPr>
                <w:rFonts w:ascii="Arial" w:hAnsi="Arial" w:cs="Arial"/>
                <w:b/>
                <w:bCs/>
                <w:sz w:val="24"/>
                <w:szCs w:val="24"/>
              </w:rPr>
            </w:pPr>
          </w:p>
        </w:tc>
        <w:tc>
          <w:tcPr>
            <w:tcW w:w="5811" w:type="dxa"/>
            <w:vAlign w:val="center"/>
          </w:tcPr>
          <w:p w14:paraId="7EC09F02" w14:textId="5C409635" w:rsidR="000333E0" w:rsidRDefault="00090273" w:rsidP="00A81077">
            <w:pPr>
              <w:ind w:left="720"/>
              <w:rPr>
                <w:rFonts w:ascii="Arial" w:hAnsi="Arial" w:cs="Arial"/>
                <w:bCs/>
                <w:sz w:val="24"/>
                <w:szCs w:val="24"/>
              </w:rPr>
            </w:pPr>
            <w:r>
              <w:rPr>
                <w:rFonts w:ascii="Arial" w:hAnsi="Arial" w:cs="Arial"/>
                <w:bCs/>
                <w:sz w:val="24"/>
                <w:szCs w:val="24"/>
              </w:rPr>
              <w:t>6.2</w:t>
            </w:r>
            <w:r w:rsidR="000333E0">
              <w:rPr>
                <w:rFonts w:ascii="Arial" w:hAnsi="Arial" w:cs="Arial"/>
                <w:bCs/>
                <w:sz w:val="24"/>
                <w:szCs w:val="24"/>
              </w:rPr>
              <w:t xml:space="preserve"> Employees</w:t>
            </w:r>
          </w:p>
        </w:tc>
        <w:tc>
          <w:tcPr>
            <w:tcW w:w="1083" w:type="dxa"/>
            <w:vAlign w:val="center"/>
          </w:tcPr>
          <w:p w14:paraId="3EA11A7F" w14:textId="6862CFD5" w:rsidR="000333E0" w:rsidRPr="000C4489" w:rsidRDefault="002F086C" w:rsidP="00A81077">
            <w:pPr>
              <w:rPr>
                <w:rFonts w:ascii="Arial" w:hAnsi="Arial" w:cs="Arial"/>
                <w:bCs/>
                <w:sz w:val="24"/>
                <w:szCs w:val="24"/>
              </w:rPr>
            </w:pPr>
            <w:r>
              <w:rPr>
                <w:rFonts w:ascii="Arial" w:hAnsi="Arial" w:cs="Arial"/>
                <w:bCs/>
                <w:sz w:val="24"/>
                <w:szCs w:val="24"/>
              </w:rPr>
              <w:t>8</w:t>
            </w:r>
          </w:p>
        </w:tc>
      </w:tr>
      <w:tr w:rsidR="000333E0" w:rsidRPr="00863E12" w14:paraId="17189499" w14:textId="77777777" w:rsidTr="002F086C">
        <w:tc>
          <w:tcPr>
            <w:tcW w:w="2122" w:type="dxa"/>
            <w:vAlign w:val="center"/>
          </w:tcPr>
          <w:p w14:paraId="7A9B4B86" w14:textId="77777777" w:rsidR="000333E0" w:rsidRDefault="000333E0" w:rsidP="00A81077">
            <w:pPr>
              <w:rPr>
                <w:rFonts w:ascii="Arial" w:hAnsi="Arial" w:cs="Arial"/>
                <w:b/>
                <w:bCs/>
                <w:sz w:val="24"/>
                <w:szCs w:val="24"/>
              </w:rPr>
            </w:pPr>
          </w:p>
        </w:tc>
        <w:tc>
          <w:tcPr>
            <w:tcW w:w="5811" w:type="dxa"/>
            <w:vAlign w:val="center"/>
          </w:tcPr>
          <w:p w14:paraId="32AD3B88" w14:textId="41A4E5B9" w:rsidR="000333E0" w:rsidRDefault="00090273" w:rsidP="00A81077">
            <w:pPr>
              <w:rPr>
                <w:rFonts w:ascii="Arial" w:hAnsi="Arial" w:cs="Arial"/>
                <w:bCs/>
                <w:sz w:val="24"/>
                <w:szCs w:val="24"/>
              </w:rPr>
            </w:pPr>
            <w:r>
              <w:rPr>
                <w:rFonts w:ascii="Arial" w:hAnsi="Arial" w:cs="Arial"/>
                <w:bCs/>
                <w:sz w:val="24"/>
                <w:szCs w:val="24"/>
              </w:rPr>
              <w:t>7</w:t>
            </w:r>
            <w:r w:rsidR="000333E0">
              <w:rPr>
                <w:rFonts w:ascii="Arial" w:hAnsi="Arial" w:cs="Arial"/>
                <w:bCs/>
                <w:sz w:val="24"/>
                <w:szCs w:val="24"/>
              </w:rPr>
              <w:t xml:space="preserve">. Training </w:t>
            </w:r>
          </w:p>
        </w:tc>
        <w:tc>
          <w:tcPr>
            <w:tcW w:w="1083" w:type="dxa"/>
            <w:vAlign w:val="center"/>
          </w:tcPr>
          <w:p w14:paraId="3AD1A0F4" w14:textId="31CBFD50" w:rsidR="000333E0" w:rsidRPr="000C4489" w:rsidRDefault="002F086C" w:rsidP="00A81077">
            <w:pPr>
              <w:rPr>
                <w:rFonts w:ascii="Arial" w:hAnsi="Arial" w:cs="Arial"/>
                <w:bCs/>
                <w:sz w:val="24"/>
                <w:szCs w:val="24"/>
              </w:rPr>
            </w:pPr>
            <w:r>
              <w:rPr>
                <w:rFonts w:ascii="Arial" w:hAnsi="Arial" w:cs="Arial"/>
                <w:bCs/>
                <w:sz w:val="24"/>
                <w:szCs w:val="24"/>
              </w:rPr>
              <w:t>9</w:t>
            </w:r>
          </w:p>
        </w:tc>
      </w:tr>
      <w:tr w:rsidR="000333E0" w:rsidRPr="00863E12" w14:paraId="6EC66D01" w14:textId="77777777" w:rsidTr="002F086C">
        <w:tc>
          <w:tcPr>
            <w:tcW w:w="2122" w:type="dxa"/>
            <w:vAlign w:val="center"/>
          </w:tcPr>
          <w:p w14:paraId="250970E6" w14:textId="77777777" w:rsidR="000333E0" w:rsidRDefault="000333E0" w:rsidP="00A81077">
            <w:pPr>
              <w:rPr>
                <w:rFonts w:ascii="Arial" w:hAnsi="Arial" w:cs="Arial"/>
                <w:b/>
                <w:bCs/>
                <w:sz w:val="24"/>
                <w:szCs w:val="24"/>
              </w:rPr>
            </w:pPr>
          </w:p>
        </w:tc>
        <w:tc>
          <w:tcPr>
            <w:tcW w:w="5811" w:type="dxa"/>
            <w:vAlign w:val="center"/>
          </w:tcPr>
          <w:p w14:paraId="763CEDAF" w14:textId="20F3145C" w:rsidR="000333E0" w:rsidRDefault="00090273" w:rsidP="00A81077">
            <w:pPr>
              <w:rPr>
                <w:rFonts w:ascii="Arial" w:hAnsi="Arial" w:cs="Arial"/>
                <w:bCs/>
                <w:sz w:val="24"/>
                <w:szCs w:val="24"/>
              </w:rPr>
            </w:pPr>
            <w:r>
              <w:rPr>
                <w:rFonts w:ascii="Arial" w:hAnsi="Arial" w:cs="Arial"/>
                <w:bCs/>
                <w:sz w:val="24"/>
                <w:szCs w:val="24"/>
              </w:rPr>
              <w:t>8</w:t>
            </w:r>
            <w:r w:rsidR="000333E0">
              <w:rPr>
                <w:rFonts w:ascii="Arial" w:hAnsi="Arial" w:cs="Arial"/>
                <w:bCs/>
                <w:sz w:val="24"/>
                <w:szCs w:val="24"/>
              </w:rPr>
              <w:t>. Consultation with Employees</w:t>
            </w:r>
          </w:p>
        </w:tc>
        <w:tc>
          <w:tcPr>
            <w:tcW w:w="1083" w:type="dxa"/>
            <w:vAlign w:val="center"/>
          </w:tcPr>
          <w:p w14:paraId="1A775361" w14:textId="79C1C538" w:rsidR="000333E0" w:rsidRPr="000C4489" w:rsidRDefault="002F086C" w:rsidP="00A81077">
            <w:pPr>
              <w:rPr>
                <w:rFonts w:ascii="Arial" w:hAnsi="Arial" w:cs="Arial"/>
                <w:bCs/>
                <w:sz w:val="24"/>
                <w:szCs w:val="24"/>
              </w:rPr>
            </w:pPr>
            <w:r>
              <w:rPr>
                <w:rFonts w:ascii="Arial" w:hAnsi="Arial" w:cs="Arial"/>
                <w:bCs/>
                <w:sz w:val="24"/>
                <w:szCs w:val="24"/>
              </w:rPr>
              <w:t>9</w:t>
            </w:r>
          </w:p>
        </w:tc>
      </w:tr>
      <w:tr w:rsidR="000333E0" w:rsidRPr="00863E12" w14:paraId="6F3F7DA2" w14:textId="77777777" w:rsidTr="002F086C">
        <w:tc>
          <w:tcPr>
            <w:tcW w:w="2122" w:type="dxa"/>
            <w:vAlign w:val="center"/>
          </w:tcPr>
          <w:p w14:paraId="4D50A51E" w14:textId="77777777" w:rsidR="000333E0" w:rsidRDefault="000333E0" w:rsidP="00A81077">
            <w:pPr>
              <w:rPr>
                <w:rFonts w:ascii="Arial" w:hAnsi="Arial" w:cs="Arial"/>
                <w:b/>
                <w:bCs/>
                <w:sz w:val="24"/>
                <w:szCs w:val="24"/>
              </w:rPr>
            </w:pPr>
          </w:p>
        </w:tc>
        <w:tc>
          <w:tcPr>
            <w:tcW w:w="5811" w:type="dxa"/>
            <w:vAlign w:val="center"/>
          </w:tcPr>
          <w:p w14:paraId="29DB3D27" w14:textId="7490841A" w:rsidR="000333E0" w:rsidRDefault="00090273" w:rsidP="00090273">
            <w:pPr>
              <w:rPr>
                <w:rFonts w:ascii="Arial" w:hAnsi="Arial" w:cs="Arial"/>
                <w:bCs/>
                <w:sz w:val="24"/>
                <w:szCs w:val="24"/>
              </w:rPr>
            </w:pPr>
            <w:r>
              <w:rPr>
                <w:rFonts w:ascii="Arial" w:hAnsi="Arial" w:cs="Arial"/>
                <w:bCs/>
                <w:sz w:val="24"/>
                <w:szCs w:val="24"/>
              </w:rPr>
              <w:t>9. Dissemination and Implementation</w:t>
            </w:r>
          </w:p>
        </w:tc>
        <w:tc>
          <w:tcPr>
            <w:tcW w:w="1083" w:type="dxa"/>
            <w:vAlign w:val="center"/>
          </w:tcPr>
          <w:p w14:paraId="5AC5BF0F" w14:textId="19B7E969" w:rsidR="000333E0" w:rsidRPr="000C4489" w:rsidRDefault="002F086C" w:rsidP="00A81077">
            <w:pPr>
              <w:rPr>
                <w:rFonts w:ascii="Arial" w:hAnsi="Arial" w:cs="Arial"/>
                <w:bCs/>
                <w:sz w:val="24"/>
                <w:szCs w:val="24"/>
              </w:rPr>
            </w:pPr>
            <w:r>
              <w:rPr>
                <w:rFonts w:ascii="Arial" w:hAnsi="Arial" w:cs="Arial"/>
                <w:bCs/>
                <w:sz w:val="24"/>
                <w:szCs w:val="24"/>
              </w:rPr>
              <w:t>9</w:t>
            </w:r>
          </w:p>
        </w:tc>
      </w:tr>
      <w:tr w:rsidR="000333E0" w:rsidRPr="00863E12" w14:paraId="13BC91B4" w14:textId="77777777" w:rsidTr="002F086C">
        <w:tc>
          <w:tcPr>
            <w:tcW w:w="2122" w:type="dxa"/>
            <w:vAlign w:val="center"/>
          </w:tcPr>
          <w:p w14:paraId="71C3B239" w14:textId="77777777" w:rsidR="000333E0" w:rsidRDefault="000333E0" w:rsidP="00A81077">
            <w:pPr>
              <w:rPr>
                <w:rFonts w:ascii="Arial" w:hAnsi="Arial" w:cs="Arial"/>
                <w:b/>
                <w:bCs/>
                <w:sz w:val="24"/>
                <w:szCs w:val="24"/>
              </w:rPr>
            </w:pPr>
          </w:p>
        </w:tc>
        <w:tc>
          <w:tcPr>
            <w:tcW w:w="5811" w:type="dxa"/>
            <w:vAlign w:val="center"/>
          </w:tcPr>
          <w:p w14:paraId="7B993701" w14:textId="661A5BB3" w:rsidR="000333E0" w:rsidRDefault="00090273" w:rsidP="00A81077">
            <w:pPr>
              <w:ind w:left="720"/>
              <w:rPr>
                <w:rFonts w:ascii="Arial" w:hAnsi="Arial" w:cs="Arial"/>
                <w:bCs/>
                <w:sz w:val="24"/>
                <w:szCs w:val="24"/>
              </w:rPr>
            </w:pPr>
            <w:r>
              <w:rPr>
                <w:rFonts w:ascii="Arial" w:hAnsi="Arial" w:cs="Arial"/>
                <w:bCs/>
                <w:sz w:val="24"/>
                <w:szCs w:val="24"/>
              </w:rPr>
              <w:t xml:space="preserve">9.1 Dissemination </w:t>
            </w:r>
          </w:p>
        </w:tc>
        <w:tc>
          <w:tcPr>
            <w:tcW w:w="1083" w:type="dxa"/>
            <w:vAlign w:val="center"/>
          </w:tcPr>
          <w:p w14:paraId="3FE01CC5" w14:textId="3F82228F" w:rsidR="000333E0" w:rsidRPr="000C4489" w:rsidRDefault="002F086C" w:rsidP="00A81077">
            <w:pPr>
              <w:rPr>
                <w:rFonts w:ascii="Arial" w:hAnsi="Arial" w:cs="Arial"/>
                <w:bCs/>
                <w:sz w:val="24"/>
                <w:szCs w:val="24"/>
              </w:rPr>
            </w:pPr>
            <w:r>
              <w:rPr>
                <w:rFonts w:ascii="Arial" w:hAnsi="Arial" w:cs="Arial"/>
                <w:bCs/>
                <w:sz w:val="24"/>
                <w:szCs w:val="24"/>
              </w:rPr>
              <w:t>9</w:t>
            </w:r>
          </w:p>
        </w:tc>
      </w:tr>
      <w:tr w:rsidR="000333E0" w:rsidRPr="00863E12" w14:paraId="271FA19A" w14:textId="77777777" w:rsidTr="002F086C">
        <w:tc>
          <w:tcPr>
            <w:tcW w:w="2122" w:type="dxa"/>
            <w:vAlign w:val="center"/>
          </w:tcPr>
          <w:p w14:paraId="442E5B97" w14:textId="77777777" w:rsidR="000333E0" w:rsidRDefault="000333E0" w:rsidP="00A81077">
            <w:pPr>
              <w:rPr>
                <w:rFonts w:ascii="Arial" w:hAnsi="Arial" w:cs="Arial"/>
                <w:b/>
                <w:bCs/>
                <w:sz w:val="24"/>
                <w:szCs w:val="24"/>
              </w:rPr>
            </w:pPr>
          </w:p>
        </w:tc>
        <w:tc>
          <w:tcPr>
            <w:tcW w:w="5811" w:type="dxa"/>
            <w:vAlign w:val="center"/>
          </w:tcPr>
          <w:p w14:paraId="417C8859" w14:textId="68A8DD52" w:rsidR="000333E0" w:rsidRDefault="00090273" w:rsidP="00A81077">
            <w:pPr>
              <w:ind w:left="720"/>
              <w:rPr>
                <w:rFonts w:ascii="Arial" w:hAnsi="Arial" w:cs="Arial"/>
                <w:bCs/>
                <w:sz w:val="24"/>
                <w:szCs w:val="24"/>
              </w:rPr>
            </w:pPr>
            <w:r>
              <w:rPr>
                <w:rFonts w:ascii="Arial" w:hAnsi="Arial" w:cs="Arial"/>
                <w:bCs/>
                <w:sz w:val="24"/>
                <w:szCs w:val="24"/>
              </w:rPr>
              <w:t>9.2 Implementation of Procedural Documents</w:t>
            </w:r>
          </w:p>
        </w:tc>
        <w:tc>
          <w:tcPr>
            <w:tcW w:w="1083" w:type="dxa"/>
            <w:vAlign w:val="center"/>
          </w:tcPr>
          <w:p w14:paraId="618785A9" w14:textId="7E749160" w:rsidR="000333E0" w:rsidRPr="000C4489" w:rsidRDefault="002F086C" w:rsidP="00A81077">
            <w:pPr>
              <w:rPr>
                <w:rFonts w:ascii="Arial" w:hAnsi="Arial" w:cs="Arial"/>
                <w:bCs/>
                <w:sz w:val="24"/>
                <w:szCs w:val="24"/>
              </w:rPr>
            </w:pPr>
            <w:r>
              <w:rPr>
                <w:rFonts w:ascii="Arial" w:hAnsi="Arial" w:cs="Arial"/>
                <w:bCs/>
                <w:sz w:val="24"/>
                <w:szCs w:val="24"/>
              </w:rPr>
              <w:t>9</w:t>
            </w:r>
          </w:p>
        </w:tc>
      </w:tr>
      <w:tr w:rsidR="000333E0" w:rsidRPr="00863E12" w14:paraId="0AE521D3" w14:textId="77777777" w:rsidTr="002F086C">
        <w:tc>
          <w:tcPr>
            <w:tcW w:w="2122" w:type="dxa"/>
            <w:vAlign w:val="center"/>
          </w:tcPr>
          <w:p w14:paraId="531C6EDC" w14:textId="77777777" w:rsidR="000333E0" w:rsidRDefault="000333E0" w:rsidP="00A81077">
            <w:pPr>
              <w:rPr>
                <w:rFonts w:ascii="Arial" w:hAnsi="Arial" w:cs="Arial"/>
                <w:b/>
                <w:bCs/>
                <w:sz w:val="24"/>
                <w:szCs w:val="24"/>
              </w:rPr>
            </w:pPr>
          </w:p>
        </w:tc>
        <w:tc>
          <w:tcPr>
            <w:tcW w:w="5811" w:type="dxa"/>
            <w:vAlign w:val="center"/>
          </w:tcPr>
          <w:p w14:paraId="04D5C105" w14:textId="77777777" w:rsidR="000333E0" w:rsidRDefault="000333E0" w:rsidP="00A81077">
            <w:pPr>
              <w:rPr>
                <w:rFonts w:ascii="Arial" w:hAnsi="Arial" w:cs="Arial"/>
                <w:bCs/>
                <w:sz w:val="24"/>
                <w:szCs w:val="24"/>
              </w:rPr>
            </w:pPr>
          </w:p>
        </w:tc>
        <w:tc>
          <w:tcPr>
            <w:tcW w:w="1083" w:type="dxa"/>
            <w:vAlign w:val="center"/>
          </w:tcPr>
          <w:p w14:paraId="175AA127" w14:textId="77777777" w:rsidR="000333E0" w:rsidRPr="000C4489" w:rsidRDefault="000333E0" w:rsidP="00A81077">
            <w:pPr>
              <w:rPr>
                <w:rFonts w:ascii="Arial" w:hAnsi="Arial" w:cs="Arial"/>
                <w:bCs/>
                <w:sz w:val="24"/>
                <w:szCs w:val="24"/>
              </w:rPr>
            </w:pPr>
          </w:p>
        </w:tc>
      </w:tr>
      <w:tr w:rsidR="000333E0" w:rsidRPr="00863E12" w14:paraId="3E056C63" w14:textId="77777777" w:rsidTr="002F086C">
        <w:tc>
          <w:tcPr>
            <w:tcW w:w="2122" w:type="dxa"/>
            <w:vAlign w:val="center"/>
          </w:tcPr>
          <w:p w14:paraId="134F482A" w14:textId="77777777" w:rsidR="000333E0" w:rsidRPr="000C4489" w:rsidRDefault="000333E0" w:rsidP="00A81077">
            <w:pPr>
              <w:rPr>
                <w:rFonts w:ascii="Arial" w:hAnsi="Arial" w:cs="Arial"/>
                <w:bCs/>
                <w:sz w:val="24"/>
                <w:szCs w:val="24"/>
              </w:rPr>
            </w:pPr>
            <w:r>
              <w:rPr>
                <w:rFonts w:ascii="Arial" w:hAnsi="Arial" w:cs="Arial"/>
                <w:b/>
                <w:bCs/>
                <w:sz w:val="24"/>
                <w:szCs w:val="24"/>
              </w:rPr>
              <w:t xml:space="preserve">Arrangements </w:t>
            </w:r>
          </w:p>
        </w:tc>
        <w:tc>
          <w:tcPr>
            <w:tcW w:w="5811" w:type="dxa"/>
            <w:vAlign w:val="center"/>
          </w:tcPr>
          <w:p w14:paraId="639022B0" w14:textId="7ED22DBB" w:rsidR="000333E0" w:rsidRDefault="002F086C" w:rsidP="00A81077">
            <w:pPr>
              <w:rPr>
                <w:rFonts w:ascii="Arial" w:hAnsi="Arial" w:cs="Arial"/>
                <w:bCs/>
                <w:sz w:val="24"/>
                <w:szCs w:val="24"/>
              </w:rPr>
            </w:pPr>
            <w:r>
              <w:rPr>
                <w:rFonts w:ascii="Arial" w:hAnsi="Arial" w:cs="Arial"/>
                <w:bCs/>
                <w:sz w:val="24"/>
                <w:szCs w:val="24"/>
              </w:rPr>
              <w:t>Detailed contents index of arrangements</w:t>
            </w:r>
          </w:p>
        </w:tc>
        <w:tc>
          <w:tcPr>
            <w:tcW w:w="1083" w:type="dxa"/>
            <w:vAlign w:val="center"/>
          </w:tcPr>
          <w:p w14:paraId="2B8F92F4" w14:textId="0C532080" w:rsidR="000333E0" w:rsidRPr="000C4489" w:rsidRDefault="002F086C" w:rsidP="00A81077">
            <w:pPr>
              <w:rPr>
                <w:rFonts w:ascii="Arial" w:hAnsi="Arial" w:cs="Arial"/>
                <w:bCs/>
                <w:sz w:val="24"/>
                <w:szCs w:val="24"/>
              </w:rPr>
            </w:pPr>
            <w:r>
              <w:rPr>
                <w:rFonts w:ascii="Arial" w:hAnsi="Arial" w:cs="Arial"/>
                <w:bCs/>
                <w:sz w:val="24"/>
                <w:szCs w:val="24"/>
              </w:rPr>
              <w:t>10</w:t>
            </w:r>
          </w:p>
        </w:tc>
      </w:tr>
      <w:tr w:rsidR="000333E0" w:rsidRPr="00863E12" w14:paraId="7DADE822" w14:textId="77777777" w:rsidTr="002F086C">
        <w:tc>
          <w:tcPr>
            <w:tcW w:w="2122" w:type="dxa"/>
            <w:vAlign w:val="center"/>
          </w:tcPr>
          <w:p w14:paraId="711BF252" w14:textId="77777777" w:rsidR="000333E0" w:rsidRDefault="000333E0" w:rsidP="00A81077">
            <w:pPr>
              <w:rPr>
                <w:rFonts w:ascii="Arial" w:hAnsi="Arial" w:cs="Arial"/>
                <w:b/>
                <w:bCs/>
                <w:sz w:val="24"/>
                <w:szCs w:val="24"/>
              </w:rPr>
            </w:pPr>
          </w:p>
        </w:tc>
        <w:tc>
          <w:tcPr>
            <w:tcW w:w="5811" w:type="dxa"/>
            <w:vAlign w:val="center"/>
          </w:tcPr>
          <w:p w14:paraId="582C2441" w14:textId="603152EC" w:rsidR="000333E0" w:rsidRDefault="000333E0" w:rsidP="00A81077">
            <w:pPr>
              <w:rPr>
                <w:rFonts w:ascii="Arial" w:hAnsi="Arial" w:cs="Arial"/>
                <w:bCs/>
                <w:sz w:val="24"/>
                <w:szCs w:val="24"/>
              </w:rPr>
            </w:pPr>
          </w:p>
        </w:tc>
        <w:tc>
          <w:tcPr>
            <w:tcW w:w="1083" w:type="dxa"/>
            <w:vAlign w:val="center"/>
          </w:tcPr>
          <w:p w14:paraId="3077C42E" w14:textId="77777777" w:rsidR="000333E0" w:rsidRPr="000C4489" w:rsidRDefault="000333E0" w:rsidP="00A81077">
            <w:pPr>
              <w:rPr>
                <w:rFonts w:ascii="Arial" w:hAnsi="Arial" w:cs="Arial"/>
                <w:bCs/>
                <w:sz w:val="24"/>
                <w:szCs w:val="24"/>
              </w:rPr>
            </w:pPr>
          </w:p>
        </w:tc>
      </w:tr>
      <w:tr w:rsidR="002F086C" w:rsidRPr="00863E12" w14:paraId="5CFF8869" w14:textId="77777777" w:rsidTr="002F086C">
        <w:tc>
          <w:tcPr>
            <w:tcW w:w="7933" w:type="dxa"/>
            <w:gridSpan w:val="2"/>
            <w:vAlign w:val="center"/>
          </w:tcPr>
          <w:p w14:paraId="477197DA" w14:textId="100E6B4F" w:rsidR="002F086C" w:rsidRDefault="002F086C" w:rsidP="00A81077">
            <w:pPr>
              <w:rPr>
                <w:rFonts w:ascii="Arial" w:hAnsi="Arial" w:cs="Arial"/>
                <w:bCs/>
                <w:sz w:val="24"/>
                <w:szCs w:val="24"/>
              </w:rPr>
            </w:pPr>
            <w:r>
              <w:rPr>
                <w:rFonts w:ascii="Arial" w:hAnsi="Arial" w:cs="Arial"/>
                <w:b/>
                <w:bCs/>
                <w:sz w:val="24"/>
                <w:szCs w:val="24"/>
              </w:rPr>
              <w:t>Monitoring and Measuring</w:t>
            </w:r>
          </w:p>
        </w:tc>
        <w:tc>
          <w:tcPr>
            <w:tcW w:w="1083" w:type="dxa"/>
            <w:vAlign w:val="center"/>
          </w:tcPr>
          <w:p w14:paraId="6BDB740A" w14:textId="1B92D6B2" w:rsidR="002F086C" w:rsidRPr="000C4489" w:rsidRDefault="002F086C" w:rsidP="00A81077">
            <w:pPr>
              <w:rPr>
                <w:rFonts w:ascii="Arial" w:hAnsi="Arial" w:cs="Arial"/>
                <w:bCs/>
                <w:sz w:val="24"/>
                <w:szCs w:val="24"/>
              </w:rPr>
            </w:pPr>
            <w:r>
              <w:rPr>
                <w:rFonts w:ascii="Arial" w:hAnsi="Arial" w:cs="Arial"/>
                <w:bCs/>
                <w:sz w:val="24"/>
                <w:szCs w:val="24"/>
              </w:rPr>
              <w:t>34</w:t>
            </w:r>
          </w:p>
        </w:tc>
      </w:tr>
      <w:tr w:rsidR="000333E0" w:rsidRPr="00863E12" w14:paraId="72B28100" w14:textId="77777777" w:rsidTr="002F086C">
        <w:tc>
          <w:tcPr>
            <w:tcW w:w="2122" w:type="dxa"/>
            <w:vAlign w:val="center"/>
          </w:tcPr>
          <w:p w14:paraId="6838F9BB" w14:textId="62459DED" w:rsidR="000333E0" w:rsidRDefault="002F086C" w:rsidP="00A81077">
            <w:pPr>
              <w:rPr>
                <w:rFonts w:ascii="Arial" w:hAnsi="Arial" w:cs="Arial"/>
                <w:b/>
                <w:bCs/>
                <w:sz w:val="24"/>
                <w:szCs w:val="24"/>
              </w:rPr>
            </w:pPr>
            <w:r>
              <w:rPr>
                <w:rFonts w:ascii="Arial" w:hAnsi="Arial" w:cs="Arial"/>
                <w:b/>
                <w:bCs/>
                <w:sz w:val="24"/>
                <w:szCs w:val="24"/>
              </w:rPr>
              <w:t>Review of Policy</w:t>
            </w:r>
          </w:p>
        </w:tc>
        <w:tc>
          <w:tcPr>
            <w:tcW w:w="5811" w:type="dxa"/>
            <w:vAlign w:val="center"/>
          </w:tcPr>
          <w:p w14:paraId="6CD17284" w14:textId="23C88AD4" w:rsidR="000333E0" w:rsidRDefault="000333E0" w:rsidP="00A81077">
            <w:pPr>
              <w:rPr>
                <w:rFonts w:ascii="Arial" w:hAnsi="Arial" w:cs="Arial"/>
                <w:bCs/>
                <w:sz w:val="24"/>
                <w:szCs w:val="24"/>
              </w:rPr>
            </w:pPr>
          </w:p>
        </w:tc>
        <w:tc>
          <w:tcPr>
            <w:tcW w:w="1083" w:type="dxa"/>
            <w:vAlign w:val="center"/>
          </w:tcPr>
          <w:p w14:paraId="3A232E43" w14:textId="5C094DD8" w:rsidR="000333E0" w:rsidRPr="000C4489" w:rsidRDefault="002F086C" w:rsidP="00A81077">
            <w:pPr>
              <w:rPr>
                <w:rFonts w:ascii="Arial" w:hAnsi="Arial" w:cs="Arial"/>
                <w:bCs/>
                <w:sz w:val="24"/>
                <w:szCs w:val="24"/>
              </w:rPr>
            </w:pPr>
            <w:r>
              <w:rPr>
                <w:rFonts w:ascii="Arial" w:hAnsi="Arial" w:cs="Arial"/>
                <w:bCs/>
                <w:sz w:val="24"/>
                <w:szCs w:val="24"/>
              </w:rPr>
              <w:t>34</w:t>
            </w:r>
          </w:p>
        </w:tc>
      </w:tr>
      <w:tr w:rsidR="000333E0" w:rsidRPr="00863E12" w14:paraId="765ED833" w14:textId="77777777" w:rsidTr="002F086C">
        <w:tc>
          <w:tcPr>
            <w:tcW w:w="2122" w:type="dxa"/>
            <w:vAlign w:val="center"/>
          </w:tcPr>
          <w:p w14:paraId="450BD3D6" w14:textId="77777777" w:rsidR="000333E0" w:rsidRDefault="000333E0" w:rsidP="00A81077">
            <w:pPr>
              <w:rPr>
                <w:rFonts w:ascii="Arial" w:hAnsi="Arial" w:cs="Arial"/>
                <w:b/>
                <w:bCs/>
                <w:sz w:val="24"/>
                <w:szCs w:val="24"/>
              </w:rPr>
            </w:pPr>
          </w:p>
        </w:tc>
        <w:tc>
          <w:tcPr>
            <w:tcW w:w="5811" w:type="dxa"/>
            <w:vAlign w:val="center"/>
          </w:tcPr>
          <w:p w14:paraId="71CA95E0" w14:textId="5F82B8E9" w:rsidR="000333E0" w:rsidRDefault="000333E0" w:rsidP="00A81077">
            <w:pPr>
              <w:rPr>
                <w:rFonts w:ascii="Arial" w:hAnsi="Arial" w:cs="Arial"/>
                <w:bCs/>
                <w:sz w:val="24"/>
                <w:szCs w:val="24"/>
              </w:rPr>
            </w:pPr>
          </w:p>
        </w:tc>
        <w:tc>
          <w:tcPr>
            <w:tcW w:w="1083" w:type="dxa"/>
            <w:vAlign w:val="center"/>
          </w:tcPr>
          <w:p w14:paraId="03E4AA1D" w14:textId="77777777" w:rsidR="000333E0" w:rsidRPr="000C4489" w:rsidRDefault="000333E0" w:rsidP="00A81077">
            <w:pPr>
              <w:rPr>
                <w:rFonts w:ascii="Arial" w:hAnsi="Arial" w:cs="Arial"/>
                <w:bCs/>
                <w:sz w:val="24"/>
                <w:szCs w:val="24"/>
              </w:rPr>
            </w:pPr>
          </w:p>
        </w:tc>
      </w:tr>
      <w:tr w:rsidR="000333E0" w:rsidRPr="00863E12" w14:paraId="547CF21C" w14:textId="77777777" w:rsidTr="002F086C">
        <w:tc>
          <w:tcPr>
            <w:tcW w:w="2122" w:type="dxa"/>
            <w:vAlign w:val="center"/>
          </w:tcPr>
          <w:p w14:paraId="2F99092D" w14:textId="77777777" w:rsidR="000333E0" w:rsidRDefault="000333E0" w:rsidP="00A81077">
            <w:pPr>
              <w:rPr>
                <w:rFonts w:ascii="Arial" w:hAnsi="Arial" w:cs="Arial"/>
                <w:b/>
                <w:bCs/>
                <w:sz w:val="24"/>
                <w:szCs w:val="24"/>
              </w:rPr>
            </w:pPr>
          </w:p>
        </w:tc>
        <w:tc>
          <w:tcPr>
            <w:tcW w:w="5811" w:type="dxa"/>
            <w:vAlign w:val="center"/>
          </w:tcPr>
          <w:p w14:paraId="1D01C583" w14:textId="77777777" w:rsidR="000333E0" w:rsidRDefault="000333E0" w:rsidP="00A81077">
            <w:pPr>
              <w:rPr>
                <w:rFonts w:ascii="Arial" w:hAnsi="Arial" w:cs="Arial"/>
                <w:bCs/>
                <w:sz w:val="24"/>
                <w:szCs w:val="24"/>
              </w:rPr>
            </w:pPr>
          </w:p>
        </w:tc>
        <w:tc>
          <w:tcPr>
            <w:tcW w:w="1083" w:type="dxa"/>
            <w:vAlign w:val="center"/>
          </w:tcPr>
          <w:p w14:paraId="6802F4F9" w14:textId="77777777" w:rsidR="000333E0" w:rsidRPr="000C4489" w:rsidRDefault="000333E0" w:rsidP="00A81077">
            <w:pPr>
              <w:rPr>
                <w:rFonts w:ascii="Arial" w:hAnsi="Arial" w:cs="Arial"/>
                <w:bCs/>
                <w:sz w:val="24"/>
                <w:szCs w:val="24"/>
              </w:rPr>
            </w:pPr>
          </w:p>
        </w:tc>
      </w:tr>
      <w:tr w:rsidR="000333E0" w:rsidRPr="00863E12" w14:paraId="6EFFAEA4" w14:textId="77777777" w:rsidTr="002F086C">
        <w:tc>
          <w:tcPr>
            <w:tcW w:w="2122" w:type="dxa"/>
            <w:vAlign w:val="center"/>
          </w:tcPr>
          <w:p w14:paraId="58610D76" w14:textId="77777777" w:rsidR="000333E0" w:rsidRDefault="000333E0" w:rsidP="00A81077">
            <w:pPr>
              <w:rPr>
                <w:rFonts w:ascii="Arial" w:hAnsi="Arial" w:cs="Arial"/>
                <w:b/>
                <w:bCs/>
                <w:sz w:val="24"/>
                <w:szCs w:val="24"/>
              </w:rPr>
            </w:pPr>
          </w:p>
        </w:tc>
        <w:tc>
          <w:tcPr>
            <w:tcW w:w="5811" w:type="dxa"/>
            <w:vAlign w:val="center"/>
          </w:tcPr>
          <w:p w14:paraId="3EEA6402" w14:textId="1FD50077" w:rsidR="000333E0" w:rsidRDefault="000333E0" w:rsidP="00A81077">
            <w:pPr>
              <w:rPr>
                <w:rFonts w:ascii="Arial" w:hAnsi="Arial" w:cs="Arial"/>
                <w:bCs/>
                <w:sz w:val="24"/>
                <w:szCs w:val="24"/>
              </w:rPr>
            </w:pPr>
          </w:p>
        </w:tc>
        <w:tc>
          <w:tcPr>
            <w:tcW w:w="1083" w:type="dxa"/>
            <w:vAlign w:val="center"/>
          </w:tcPr>
          <w:p w14:paraId="410B7120" w14:textId="77777777" w:rsidR="000333E0" w:rsidRPr="000C4489" w:rsidRDefault="000333E0" w:rsidP="00A81077">
            <w:pPr>
              <w:rPr>
                <w:rFonts w:ascii="Arial" w:hAnsi="Arial" w:cs="Arial"/>
                <w:bCs/>
                <w:sz w:val="24"/>
                <w:szCs w:val="24"/>
              </w:rPr>
            </w:pPr>
          </w:p>
        </w:tc>
      </w:tr>
    </w:tbl>
    <w:p w14:paraId="61DBB77F" w14:textId="77777777" w:rsidR="000333E0" w:rsidRDefault="000333E0" w:rsidP="00A81077">
      <w:pPr>
        <w:spacing w:line="240" w:lineRule="auto"/>
        <w:rPr>
          <w:rFonts w:ascii="Arial" w:eastAsia="Times New Roman" w:hAnsi="Arial" w:cs="Arial"/>
          <w:b/>
          <w:bCs/>
          <w:sz w:val="28"/>
          <w:szCs w:val="28"/>
          <w:u w:val="single"/>
          <w:lang w:eastAsia="en-GB"/>
        </w:rPr>
      </w:pPr>
    </w:p>
    <w:p w14:paraId="451B6EF5" w14:textId="77777777" w:rsidR="000333E0" w:rsidRDefault="000333E0" w:rsidP="00A81077">
      <w:pPr>
        <w:spacing w:line="240" w:lineRule="auto"/>
        <w:rPr>
          <w:rFonts w:ascii="Arial" w:eastAsia="Times New Roman" w:hAnsi="Arial" w:cs="Arial"/>
          <w:b/>
          <w:bCs/>
          <w:sz w:val="28"/>
          <w:szCs w:val="28"/>
          <w:u w:val="single"/>
          <w:lang w:eastAsia="en-GB"/>
        </w:rPr>
      </w:pPr>
    </w:p>
    <w:p w14:paraId="72947DDD" w14:textId="77777777" w:rsidR="00A81077" w:rsidRDefault="00A81077" w:rsidP="00A81077">
      <w:pPr>
        <w:spacing w:line="240" w:lineRule="auto"/>
        <w:rPr>
          <w:rFonts w:ascii="Arial" w:eastAsia="Times New Roman" w:hAnsi="Arial" w:cs="Arial"/>
          <w:b/>
          <w:bCs/>
          <w:sz w:val="28"/>
          <w:szCs w:val="28"/>
          <w:u w:val="single"/>
          <w:lang w:eastAsia="en-GB"/>
        </w:rPr>
        <w:sectPr w:rsidR="00A81077">
          <w:pgSz w:w="11906" w:h="16838"/>
          <w:pgMar w:top="1440" w:right="1440" w:bottom="1440" w:left="1440" w:header="708" w:footer="708" w:gutter="0"/>
          <w:cols w:space="708"/>
          <w:docGrid w:linePitch="360"/>
        </w:sectPr>
      </w:pPr>
    </w:p>
    <w:p w14:paraId="487C9574" w14:textId="170D4172" w:rsidR="000333E0" w:rsidRPr="0053608B" w:rsidRDefault="000333E0" w:rsidP="00A81077">
      <w:pPr>
        <w:spacing w:line="240" w:lineRule="auto"/>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lastRenderedPageBreak/>
        <w:t>General Policy</w:t>
      </w:r>
    </w:p>
    <w:p w14:paraId="6E7E64EB" w14:textId="77777777" w:rsidR="000333E0" w:rsidRPr="002C7824" w:rsidRDefault="000333E0" w:rsidP="00A81077">
      <w:pPr>
        <w:spacing w:line="240" w:lineRule="auto"/>
        <w:rPr>
          <w:rFonts w:ascii="Arial" w:eastAsia="Times New Roman" w:hAnsi="Arial" w:cs="Arial"/>
          <w:b/>
          <w:bCs/>
          <w:sz w:val="24"/>
          <w:szCs w:val="24"/>
          <w:lang w:eastAsia="en-GB"/>
        </w:rPr>
      </w:pPr>
      <w:r w:rsidRPr="002C7824">
        <w:rPr>
          <w:rFonts w:ascii="Arial" w:eastAsia="Times New Roman" w:hAnsi="Arial" w:cs="Arial"/>
          <w:b/>
          <w:bCs/>
          <w:sz w:val="24"/>
          <w:szCs w:val="24"/>
          <w:lang w:eastAsia="en-GB"/>
        </w:rPr>
        <w:t>1.     Purpose</w:t>
      </w:r>
    </w:p>
    <w:p w14:paraId="01F28D27" w14:textId="6552DBC7" w:rsidR="000333E0" w:rsidRPr="003A7E60" w:rsidRDefault="000333E0" w:rsidP="00A81077">
      <w:pPr>
        <w:spacing w:line="240" w:lineRule="auto"/>
        <w:rPr>
          <w:rFonts w:ascii="Arial" w:eastAsia="Times New Roman" w:hAnsi="Arial" w:cs="Arial"/>
          <w:sz w:val="24"/>
          <w:szCs w:val="24"/>
          <w:lang w:eastAsia="en-GB"/>
        </w:rPr>
      </w:pPr>
      <w:r w:rsidRPr="003A7E60">
        <w:rPr>
          <w:rFonts w:ascii="Arial" w:eastAsia="Times New Roman" w:hAnsi="Arial" w:cs="Arial"/>
          <w:sz w:val="24"/>
          <w:szCs w:val="24"/>
          <w:lang w:eastAsia="en-GB"/>
        </w:rPr>
        <w:t xml:space="preserve">This section of </w:t>
      </w:r>
      <w:bookmarkStart w:id="0" w:name="_Hlk66277707"/>
      <w:r w:rsidR="006217CB">
        <w:rPr>
          <w:rFonts w:ascii="Arial" w:eastAsia="Times New Roman" w:hAnsi="Arial" w:cs="Arial"/>
          <w:sz w:val="24"/>
          <w:szCs w:val="24"/>
          <w:lang w:eastAsia="en-GB"/>
        </w:rPr>
        <w:t>F&amp;P Plumbing</w:t>
      </w:r>
      <w:bookmarkEnd w:id="0"/>
      <w:r w:rsidR="006217CB">
        <w:rPr>
          <w:rFonts w:ascii="Arial" w:eastAsia="Times New Roman" w:hAnsi="Arial" w:cs="Arial"/>
          <w:sz w:val="24"/>
          <w:szCs w:val="24"/>
          <w:lang w:eastAsia="en-GB"/>
        </w:rPr>
        <w:t>`s</w:t>
      </w:r>
      <w:r w:rsidRPr="003A7E60">
        <w:rPr>
          <w:rFonts w:ascii="Arial" w:eastAsia="Times New Roman" w:hAnsi="Arial" w:cs="Arial"/>
          <w:sz w:val="24"/>
          <w:szCs w:val="24"/>
          <w:lang w:eastAsia="en-GB"/>
        </w:rPr>
        <w:t xml:space="preserve"> Health</w:t>
      </w:r>
      <w:r>
        <w:rPr>
          <w:rFonts w:ascii="Arial" w:eastAsia="Times New Roman" w:hAnsi="Arial" w:cs="Arial"/>
          <w:sz w:val="24"/>
          <w:szCs w:val="24"/>
          <w:lang w:eastAsia="en-GB"/>
        </w:rPr>
        <w:t xml:space="preserve"> and </w:t>
      </w:r>
      <w:r w:rsidRPr="003A7E60">
        <w:rPr>
          <w:rFonts w:ascii="Arial" w:eastAsia="Times New Roman" w:hAnsi="Arial" w:cs="Arial"/>
          <w:sz w:val="24"/>
          <w:szCs w:val="24"/>
          <w:lang w:eastAsia="en-GB"/>
        </w:rPr>
        <w:t xml:space="preserve">Safety Management System is intended to provide guidance to all employees on how the </w:t>
      </w:r>
      <w:r>
        <w:rPr>
          <w:rFonts w:ascii="Arial" w:eastAsia="Times New Roman" w:hAnsi="Arial" w:cs="Arial"/>
          <w:sz w:val="24"/>
          <w:szCs w:val="24"/>
          <w:lang w:eastAsia="en-GB"/>
        </w:rPr>
        <w:t xml:space="preserve">organisation </w:t>
      </w:r>
      <w:r w:rsidRPr="003A7E60">
        <w:rPr>
          <w:rFonts w:ascii="Arial" w:eastAsia="Times New Roman" w:hAnsi="Arial" w:cs="Arial"/>
          <w:sz w:val="24"/>
          <w:szCs w:val="24"/>
          <w:lang w:eastAsia="en-GB"/>
        </w:rPr>
        <w:t xml:space="preserve">organises the responsibilities for managing </w:t>
      </w:r>
      <w:r>
        <w:rPr>
          <w:rFonts w:ascii="Arial" w:eastAsia="Times New Roman" w:hAnsi="Arial" w:cs="Arial"/>
          <w:sz w:val="24"/>
          <w:szCs w:val="24"/>
          <w:lang w:eastAsia="en-GB"/>
        </w:rPr>
        <w:t>h</w:t>
      </w:r>
      <w:r w:rsidRPr="003A7E60">
        <w:rPr>
          <w:rFonts w:ascii="Arial" w:eastAsia="Times New Roman" w:hAnsi="Arial" w:cs="Arial"/>
          <w:sz w:val="24"/>
          <w:szCs w:val="24"/>
          <w:lang w:eastAsia="en-GB"/>
        </w:rPr>
        <w:t>ealth</w:t>
      </w:r>
      <w:r>
        <w:rPr>
          <w:rFonts w:ascii="Arial" w:eastAsia="Times New Roman" w:hAnsi="Arial" w:cs="Arial"/>
          <w:sz w:val="24"/>
          <w:szCs w:val="24"/>
          <w:lang w:eastAsia="en-GB"/>
        </w:rPr>
        <w:t xml:space="preserve"> and s</w:t>
      </w:r>
      <w:r w:rsidRPr="003A7E60">
        <w:rPr>
          <w:rFonts w:ascii="Arial" w:eastAsia="Times New Roman" w:hAnsi="Arial" w:cs="Arial"/>
          <w:sz w:val="24"/>
          <w:szCs w:val="24"/>
          <w:lang w:eastAsia="en-GB"/>
        </w:rPr>
        <w:t xml:space="preserve">afety and how it consults employees on </w:t>
      </w:r>
      <w:r>
        <w:rPr>
          <w:rFonts w:ascii="Arial" w:eastAsia="Times New Roman" w:hAnsi="Arial" w:cs="Arial"/>
          <w:sz w:val="24"/>
          <w:szCs w:val="24"/>
          <w:lang w:eastAsia="en-GB"/>
        </w:rPr>
        <w:t>h</w:t>
      </w:r>
      <w:r w:rsidRPr="003A7E60">
        <w:rPr>
          <w:rFonts w:ascii="Arial" w:eastAsia="Times New Roman" w:hAnsi="Arial" w:cs="Arial"/>
          <w:sz w:val="24"/>
          <w:szCs w:val="24"/>
          <w:lang w:eastAsia="en-GB"/>
        </w:rPr>
        <w:t>ealth</w:t>
      </w:r>
      <w:r>
        <w:rPr>
          <w:rFonts w:ascii="Arial" w:eastAsia="Times New Roman" w:hAnsi="Arial" w:cs="Arial"/>
          <w:sz w:val="24"/>
          <w:szCs w:val="24"/>
          <w:lang w:eastAsia="en-GB"/>
        </w:rPr>
        <w:t xml:space="preserve"> and s</w:t>
      </w:r>
      <w:r w:rsidRPr="003A7E60">
        <w:rPr>
          <w:rFonts w:ascii="Arial" w:eastAsia="Times New Roman" w:hAnsi="Arial" w:cs="Arial"/>
          <w:sz w:val="24"/>
          <w:szCs w:val="24"/>
          <w:lang w:eastAsia="en-GB"/>
        </w:rPr>
        <w:t>afety matters.</w:t>
      </w:r>
    </w:p>
    <w:p w14:paraId="511DB55C" w14:textId="77777777" w:rsidR="000333E0" w:rsidRPr="002C7824" w:rsidRDefault="000333E0" w:rsidP="00A81077">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2</w:t>
      </w:r>
      <w:r w:rsidRPr="002C7824">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The Legal Position</w:t>
      </w:r>
    </w:p>
    <w:p w14:paraId="7BC359FF" w14:textId="6A10A8F9" w:rsidR="000333E0" w:rsidRDefault="006217CB" w:rsidP="00A8107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F&amp;P Plumbing</w:t>
      </w:r>
      <w:r w:rsidRPr="002C7824">
        <w:rPr>
          <w:rFonts w:ascii="Arial" w:eastAsia="Times New Roman" w:hAnsi="Arial" w:cs="Arial"/>
          <w:sz w:val="24"/>
          <w:szCs w:val="24"/>
          <w:lang w:eastAsia="en-GB"/>
        </w:rPr>
        <w:t xml:space="preserve"> </w:t>
      </w:r>
      <w:r w:rsidR="000333E0" w:rsidRPr="002C7824">
        <w:rPr>
          <w:rFonts w:ascii="Arial" w:eastAsia="Times New Roman" w:hAnsi="Arial" w:cs="Arial"/>
          <w:sz w:val="24"/>
          <w:szCs w:val="24"/>
          <w:lang w:eastAsia="en-GB"/>
        </w:rPr>
        <w:t xml:space="preserve">has a duty under Section 2 and 3 of the Health and Safety at Work etc. Act 1974 to ensure, so far as is reasonably practicable, the health and safety at work of all employees. </w:t>
      </w:r>
    </w:p>
    <w:p w14:paraId="106078BC" w14:textId="7290F84B" w:rsidR="000333E0" w:rsidRPr="002C7824" w:rsidRDefault="000333E0" w:rsidP="00A81077">
      <w:pPr>
        <w:spacing w:line="240" w:lineRule="auto"/>
        <w:rPr>
          <w:rFonts w:ascii="Arial" w:eastAsia="Times New Roman" w:hAnsi="Arial" w:cs="Arial"/>
          <w:sz w:val="24"/>
          <w:szCs w:val="24"/>
          <w:lang w:eastAsia="en-GB"/>
        </w:rPr>
      </w:pPr>
      <w:r w:rsidRPr="002C7824">
        <w:rPr>
          <w:rFonts w:ascii="Arial" w:eastAsia="Times New Roman" w:hAnsi="Arial" w:cs="Arial"/>
          <w:sz w:val="24"/>
          <w:szCs w:val="24"/>
          <w:lang w:eastAsia="en-GB"/>
        </w:rPr>
        <w:t xml:space="preserve">The Management of Health and Safety at Work Regulations 1999 requires </w:t>
      </w:r>
      <w:r w:rsidR="00B6193D">
        <w:rPr>
          <w:rFonts w:ascii="Arial" w:eastAsia="Times New Roman" w:hAnsi="Arial" w:cs="Arial"/>
          <w:sz w:val="24"/>
          <w:szCs w:val="24"/>
          <w:lang w:eastAsia="en-GB"/>
        </w:rPr>
        <w:t xml:space="preserve">F&amp;P Plumbing </w:t>
      </w:r>
      <w:r w:rsidRPr="002C7824">
        <w:rPr>
          <w:rFonts w:ascii="Arial" w:eastAsia="Times New Roman" w:hAnsi="Arial" w:cs="Arial"/>
          <w:sz w:val="24"/>
          <w:szCs w:val="24"/>
          <w:lang w:eastAsia="en-GB"/>
        </w:rPr>
        <w:t xml:space="preserve">to record its arrangements for managing </w:t>
      </w:r>
      <w:r>
        <w:rPr>
          <w:rFonts w:ascii="Arial" w:eastAsia="Times New Roman" w:hAnsi="Arial" w:cs="Arial"/>
          <w:sz w:val="24"/>
          <w:szCs w:val="24"/>
          <w:lang w:eastAsia="en-GB"/>
        </w:rPr>
        <w:t>h</w:t>
      </w:r>
      <w:r w:rsidRPr="002C7824">
        <w:rPr>
          <w:rFonts w:ascii="Arial" w:eastAsia="Times New Roman" w:hAnsi="Arial" w:cs="Arial"/>
          <w:sz w:val="24"/>
          <w:szCs w:val="24"/>
          <w:lang w:eastAsia="en-GB"/>
        </w:rPr>
        <w:t xml:space="preserve">ealth and </w:t>
      </w:r>
      <w:r>
        <w:rPr>
          <w:rFonts w:ascii="Arial" w:eastAsia="Times New Roman" w:hAnsi="Arial" w:cs="Arial"/>
          <w:sz w:val="24"/>
          <w:szCs w:val="24"/>
          <w:lang w:eastAsia="en-GB"/>
        </w:rPr>
        <w:t>s</w:t>
      </w:r>
      <w:r w:rsidRPr="002C7824">
        <w:rPr>
          <w:rFonts w:ascii="Arial" w:eastAsia="Times New Roman" w:hAnsi="Arial" w:cs="Arial"/>
          <w:sz w:val="24"/>
          <w:szCs w:val="24"/>
          <w:lang w:eastAsia="en-GB"/>
        </w:rPr>
        <w:t xml:space="preserve">afety and identify those responsible for </w:t>
      </w:r>
      <w:r>
        <w:rPr>
          <w:rFonts w:ascii="Arial" w:eastAsia="Times New Roman" w:hAnsi="Arial" w:cs="Arial"/>
          <w:sz w:val="24"/>
          <w:szCs w:val="24"/>
          <w:lang w:eastAsia="en-GB"/>
        </w:rPr>
        <w:t>h</w:t>
      </w:r>
      <w:r w:rsidRPr="002C7824">
        <w:rPr>
          <w:rFonts w:ascii="Arial" w:eastAsia="Times New Roman" w:hAnsi="Arial" w:cs="Arial"/>
          <w:sz w:val="24"/>
          <w:szCs w:val="24"/>
          <w:lang w:eastAsia="en-GB"/>
        </w:rPr>
        <w:t xml:space="preserve">ealth and </w:t>
      </w:r>
      <w:r>
        <w:rPr>
          <w:rFonts w:ascii="Arial" w:eastAsia="Times New Roman" w:hAnsi="Arial" w:cs="Arial"/>
          <w:sz w:val="24"/>
          <w:szCs w:val="24"/>
          <w:lang w:eastAsia="en-GB"/>
        </w:rPr>
        <w:t>s</w:t>
      </w:r>
      <w:r w:rsidRPr="002C7824">
        <w:rPr>
          <w:rFonts w:ascii="Arial" w:eastAsia="Times New Roman" w:hAnsi="Arial" w:cs="Arial"/>
          <w:sz w:val="24"/>
          <w:szCs w:val="24"/>
          <w:lang w:eastAsia="en-GB"/>
        </w:rPr>
        <w:t>afety and their respective responsibilities.</w:t>
      </w:r>
    </w:p>
    <w:p w14:paraId="29259991" w14:textId="1032EFDF" w:rsidR="000333E0" w:rsidRPr="002C7824" w:rsidRDefault="000333E0" w:rsidP="00A81077">
      <w:pPr>
        <w:spacing w:line="240" w:lineRule="auto"/>
        <w:rPr>
          <w:rFonts w:ascii="Arial" w:hAnsi="Arial" w:cs="Arial"/>
          <w:sz w:val="24"/>
          <w:szCs w:val="24"/>
        </w:rPr>
      </w:pPr>
      <w:r w:rsidRPr="002C7824">
        <w:rPr>
          <w:rFonts w:ascii="Arial" w:hAnsi="Arial" w:cs="Arial"/>
          <w:sz w:val="24"/>
          <w:szCs w:val="24"/>
        </w:rPr>
        <w:t>Where there is no Union representation, the Health and Safety (Consultation with Employees) Regulations 1996 apply</w:t>
      </w:r>
      <w:r>
        <w:rPr>
          <w:rFonts w:ascii="Arial" w:hAnsi="Arial" w:cs="Arial"/>
          <w:sz w:val="24"/>
          <w:szCs w:val="24"/>
        </w:rPr>
        <w:t>.</w:t>
      </w:r>
      <w:r w:rsidRPr="002C7824">
        <w:rPr>
          <w:rFonts w:ascii="Arial" w:hAnsi="Arial" w:cs="Arial"/>
          <w:sz w:val="24"/>
          <w:szCs w:val="24"/>
        </w:rPr>
        <w:t xml:space="preserve"> These regulations </w:t>
      </w:r>
      <w:r w:rsidR="006217CB" w:rsidRPr="002C7824">
        <w:rPr>
          <w:rFonts w:ascii="Arial" w:hAnsi="Arial" w:cs="Arial"/>
          <w:sz w:val="24"/>
          <w:szCs w:val="24"/>
        </w:rPr>
        <w:t xml:space="preserve">require </w:t>
      </w:r>
      <w:r w:rsidR="006217CB">
        <w:rPr>
          <w:rFonts w:ascii="Arial" w:hAnsi="Arial" w:cs="Arial"/>
          <w:sz w:val="24"/>
          <w:szCs w:val="24"/>
        </w:rPr>
        <w:t>F</w:t>
      </w:r>
      <w:r w:rsidR="006217CB">
        <w:rPr>
          <w:rFonts w:ascii="Arial" w:eastAsia="Times New Roman" w:hAnsi="Arial" w:cs="Arial"/>
          <w:sz w:val="24"/>
          <w:szCs w:val="24"/>
          <w:lang w:eastAsia="en-GB"/>
        </w:rPr>
        <w:t>&amp;P Plumbing</w:t>
      </w:r>
      <w:r w:rsidR="006217CB" w:rsidRPr="002C7824">
        <w:rPr>
          <w:rFonts w:ascii="Arial" w:hAnsi="Arial" w:cs="Arial"/>
          <w:sz w:val="24"/>
          <w:szCs w:val="24"/>
        </w:rPr>
        <w:t xml:space="preserve"> </w:t>
      </w:r>
      <w:r w:rsidRPr="002C7824">
        <w:rPr>
          <w:rFonts w:ascii="Arial" w:hAnsi="Arial" w:cs="Arial"/>
          <w:sz w:val="24"/>
          <w:szCs w:val="24"/>
        </w:rPr>
        <w:t>to consult employees on matters that affect their health and safety where the Safety Representatives and Safety Committees Regulations do not apply.  Also, employee non-union representatives may be appointed by their colleagues.</w:t>
      </w:r>
    </w:p>
    <w:p w14:paraId="22810B19" w14:textId="77777777" w:rsidR="000333E0" w:rsidRPr="002C7824" w:rsidRDefault="000333E0" w:rsidP="00A81077">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3</w:t>
      </w:r>
      <w:r w:rsidRPr="002C7824">
        <w:rPr>
          <w:rFonts w:ascii="Arial" w:eastAsia="Times New Roman" w:hAnsi="Arial" w:cs="Arial"/>
          <w:b/>
          <w:bCs/>
          <w:sz w:val="24"/>
          <w:szCs w:val="24"/>
          <w:lang w:eastAsia="en-GB"/>
        </w:rPr>
        <w:t>.     P</w:t>
      </w:r>
      <w:r>
        <w:rPr>
          <w:rFonts w:ascii="Arial" w:eastAsia="Times New Roman" w:hAnsi="Arial" w:cs="Arial"/>
          <w:b/>
          <w:bCs/>
          <w:sz w:val="24"/>
          <w:szCs w:val="24"/>
          <w:lang w:eastAsia="en-GB"/>
        </w:rPr>
        <w:t xml:space="preserve">olicy </w:t>
      </w:r>
    </w:p>
    <w:p w14:paraId="4B937322" w14:textId="609A5938" w:rsidR="000333E0" w:rsidRPr="002C7824" w:rsidRDefault="000333E0" w:rsidP="00A81077">
      <w:pPr>
        <w:rPr>
          <w:rFonts w:ascii="Arial" w:hAnsi="Arial" w:cs="Arial"/>
          <w:sz w:val="24"/>
          <w:szCs w:val="24"/>
        </w:rPr>
      </w:pPr>
      <w:r w:rsidRPr="002C7824">
        <w:rPr>
          <w:rFonts w:ascii="Arial" w:hAnsi="Arial" w:cs="Arial"/>
          <w:sz w:val="24"/>
          <w:szCs w:val="24"/>
        </w:rPr>
        <w:t xml:space="preserve">It is the policy of </w:t>
      </w:r>
      <w:r>
        <w:rPr>
          <w:rFonts w:ascii="Arial" w:hAnsi="Arial" w:cs="Arial"/>
          <w:sz w:val="24"/>
          <w:szCs w:val="24"/>
        </w:rPr>
        <w:t xml:space="preserve">the </w:t>
      </w:r>
      <w:r w:rsidR="006217CB">
        <w:rPr>
          <w:rFonts w:ascii="Arial" w:eastAsia="Times New Roman" w:hAnsi="Arial" w:cs="Arial"/>
          <w:sz w:val="24"/>
          <w:szCs w:val="24"/>
          <w:lang w:eastAsia="en-GB"/>
        </w:rPr>
        <w:t>F&amp;P Plumbing</w:t>
      </w:r>
      <w:r w:rsidRPr="002C7824">
        <w:rPr>
          <w:rFonts w:ascii="Arial" w:hAnsi="Arial" w:cs="Arial"/>
          <w:sz w:val="24"/>
          <w:szCs w:val="24"/>
        </w:rPr>
        <w:t xml:space="preserve"> to ensure that members of </w:t>
      </w:r>
      <w:r w:rsidR="006217CB" w:rsidRPr="002C7824">
        <w:rPr>
          <w:rFonts w:ascii="Arial" w:hAnsi="Arial" w:cs="Arial"/>
          <w:sz w:val="24"/>
          <w:szCs w:val="24"/>
        </w:rPr>
        <w:t>th</w:t>
      </w:r>
      <w:r w:rsidR="006217CB">
        <w:rPr>
          <w:rFonts w:ascii="Arial" w:hAnsi="Arial" w:cs="Arial"/>
          <w:sz w:val="24"/>
          <w:szCs w:val="24"/>
        </w:rPr>
        <w:t xml:space="preserve">e </w:t>
      </w:r>
      <w:r w:rsidR="006217CB" w:rsidRPr="002C7824">
        <w:rPr>
          <w:rFonts w:ascii="Arial" w:hAnsi="Arial" w:cs="Arial"/>
          <w:sz w:val="24"/>
          <w:szCs w:val="24"/>
        </w:rPr>
        <w:t>F</w:t>
      </w:r>
      <w:r w:rsidR="006217CB">
        <w:rPr>
          <w:rFonts w:ascii="Arial" w:eastAsia="Times New Roman" w:hAnsi="Arial" w:cs="Arial"/>
          <w:sz w:val="24"/>
          <w:szCs w:val="24"/>
          <w:lang w:eastAsia="en-GB"/>
        </w:rPr>
        <w:t>&amp;P Plumbing</w:t>
      </w:r>
      <w:r w:rsidR="006217CB" w:rsidRPr="002C7824">
        <w:rPr>
          <w:rFonts w:ascii="Arial" w:hAnsi="Arial" w:cs="Arial"/>
          <w:sz w:val="24"/>
          <w:szCs w:val="24"/>
        </w:rPr>
        <w:t xml:space="preserve"> </w:t>
      </w:r>
      <w:r w:rsidR="006217CB">
        <w:rPr>
          <w:rFonts w:ascii="Arial" w:hAnsi="Arial" w:cs="Arial"/>
          <w:sz w:val="24"/>
          <w:szCs w:val="24"/>
        </w:rPr>
        <w:t>Management</w:t>
      </w:r>
      <w:r w:rsidRPr="002C7824">
        <w:rPr>
          <w:rFonts w:ascii="Arial" w:hAnsi="Arial" w:cs="Arial"/>
          <w:sz w:val="24"/>
          <w:szCs w:val="24"/>
        </w:rPr>
        <w:t xml:space="preserve"> team understand their responsibilities and provide sufficient resources to implement effective </w:t>
      </w:r>
      <w:r>
        <w:rPr>
          <w:rFonts w:ascii="Arial" w:hAnsi="Arial" w:cs="Arial"/>
          <w:sz w:val="24"/>
          <w:szCs w:val="24"/>
        </w:rPr>
        <w:t>h</w:t>
      </w:r>
      <w:r w:rsidRPr="002C7824">
        <w:rPr>
          <w:rFonts w:ascii="Arial" w:hAnsi="Arial" w:cs="Arial"/>
          <w:sz w:val="24"/>
          <w:szCs w:val="24"/>
        </w:rPr>
        <w:t xml:space="preserve">ealth and </w:t>
      </w:r>
      <w:r>
        <w:rPr>
          <w:rFonts w:ascii="Arial" w:hAnsi="Arial" w:cs="Arial"/>
          <w:sz w:val="24"/>
          <w:szCs w:val="24"/>
        </w:rPr>
        <w:t>s</w:t>
      </w:r>
      <w:r w:rsidRPr="002C7824">
        <w:rPr>
          <w:rFonts w:ascii="Arial" w:hAnsi="Arial" w:cs="Arial"/>
          <w:sz w:val="24"/>
          <w:szCs w:val="24"/>
        </w:rPr>
        <w:t>afety arrangements.</w:t>
      </w:r>
    </w:p>
    <w:p w14:paraId="72B4A9E7" w14:textId="020AE27F" w:rsidR="000333E0" w:rsidRPr="002C7824" w:rsidRDefault="006217CB" w:rsidP="00A81077">
      <w:pPr>
        <w:rPr>
          <w:rFonts w:ascii="Arial" w:hAnsi="Arial" w:cs="Arial"/>
          <w:sz w:val="24"/>
          <w:szCs w:val="24"/>
        </w:rPr>
      </w:pPr>
      <w:r>
        <w:rPr>
          <w:rFonts w:ascii="Arial" w:eastAsia="Times New Roman" w:hAnsi="Arial" w:cs="Arial"/>
          <w:sz w:val="24"/>
          <w:szCs w:val="24"/>
          <w:lang w:eastAsia="en-GB"/>
        </w:rPr>
        <w:t>F&amp;P Plumbing</w:t>
      </w:r>
      <w:r w:rsidRPr="002C7824">
        <w:rPr>
          <w:rFonts w:ascii="Arial" w:hAnsi="Arial" w:cs="Arial"/>
          <w:sz w:val="24"/>
          <w:szCs w:val="24"/>
        </w:rPr>
        <w:t xml:space="preserve"> </w:t>
      </w:r>
      <w:r w:rsidR="000333E0" w:rsidRPr="002C7824">
        <w:rPr>
          <w:rFonts w:ascii="Arial" w:hAnsi="Arial" w:cs="Arial"/>
          <w:sz w:val="24"/>
          <w:szCs w:val="24"/>
        </w:rPr>
        <w:t xml:space="preserve">will ensure regular consultation on health and safety matters between </w:t>
      </w:r>
      <w:r>
        <w:rPr>
          <w:rFonts w:ascii="Arial" w:hAnsi="Arial" w:cs="Arial"/>
          <w:sz w:val="24"/>
          <w:szCs w:val="24"/>
        </w:rPr>
        <w:t>Directors</w:t>
      </w:r>
      <w:r w:rsidR="000333E0" w:rsidRPr="002C7824">
        <w:rPr>
          <w:rFonts w:ascii="Arial" w:hAnsi="Arial" w:cs="Arial"/>
          <w:sz w:val="24"/>
          <w:szCs w:val="24"/>
        </w:rPr>
        <w:t xml:space="preserve"> and employees.  Effective lines of communication are needed to enable health and safety information to be passed to </w:t>
      </w:r>
      <w:r w:rsidRPr="002C7824">
        <w:rPr>
          <w:rFonts w:ascii="Arial" w:hAnsi="Arial" w:cs="Arial"/>
          <w:sz w:val="24"/>
          <w:szCs w:val="24"/>
        </w:rPr>
        <w:t>employees.</w:t>
      </w:r>
    </w:p>
    <w:p w14:paraId="6C14B2DB" w14:textId="3F5B5A84" w:rsidR="000333E0" w:rsidRPr="002C7824" w:rsidRDefault="009822A7" w:rsidP="00A81077">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4</w:t>
      </w:r>
      <w:r w:rsidR="000333E0" w:rsidRPr="002C7824">
        <w:rPr>
          <w:rFonts w:ascii="Arial" w:eastAsia="Times New Roman" w:hAnsi="Arial" w:cs="Arial"/>
          <w:b/>
          <w:bCs/>
          <w:sz w:val="24"/>
          <w:szCs w:val="24"/>
          <w:lang w:eastAsia="en-GB"/>
        </w:rPr>
        <w:t xml:space="preserve">.     </w:t>
      </w:r>
      <w:r w:rsidR="000333E0">
        <w:rPr>
          <w:rFonts w:ascii="Arial" w:eastAsia="Times New Roman" w:hAnsi="Arial" w:cs="Arial"/>
          <w:b/>
          <w:bCs/>
          <w:sz w:val="24"/>
          <w:szCs w:val="24"/>
          <w:lang w:eastAsia="en-GB"/>
        </w:rPr>
        <w:t>Aim</w:t>
      </w:r>
    </w:p>
    <w:p w14:paraId="711E7D42" w14:textId="04001BBD" w:rsidR="000333E0" w:rsidRPr="002C7824" w:rsidRDefault="006217CB" w:rsidP="00A8107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F&amp;P Plumbing</w:t>
      </w:r>
      <w:r w:rsidRPr="002C7824">
        <w:rPr>
          <w:rFonts w:ascii="Arial" w:eastAsia="Times New Roman" w:hAnsi="Arial" w:cs="Arial"/>
          <w:sz w:val="24"/>
          <w:szCs w:val="24"/>
          <w:lang w:eastAsia="en-GB"/>
        </w:rPr>
        <w:t xml:space="preserve"> </w:t>
      </w:r>
      <w:r w:rsidR="000333E0" w:rsidRPr="002C7824">
        <w:rPr>
          <w:rFonts w:ascii="Arial" w:eastAsia="Times New Roman" w:hAnsi="Arial" w:cs="Arial"/>
          <w:sz w:val="24"/>
          <w:szCs w:val="24"/>
          <w:lang w:eastAsia="en-GB"/>
        </w:rPr>
        <w:t xml:space="preserve">expects to comply with all legal requirements of the Health and Safety at Work etc. Act 1974, including any Crown Notices served upon it by the Health and Safety Executive and all other relevant statutory provisions and regulations. </w:t>
      </w:r>
    </w:p>
    <w:p w14:paraId="39B83700" w14:textId="4A3DD83E" w:rsidR="000333E0" w:rsidRPr="002C7824" w:rsidRDefault="004E6FE9" w:rsidP="00A8107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F&amp;P Plumbing</w:t>
      </w:r>
      <w:r w:rsidRPr="002C7824">
        <w:rPr>
          <w:rFonts w:ascii="Arial" w:eastAsia="Times New Roman" w:hAnsi="Arial" w:cs="Arial"/>
          <w:sz w:val="24"/>
          <w:szCs w:val="24"/>
          <w:lang w:eastAsia="en-GB"/>
        </w:rPr>
        <w:t xml:space="preserve"> </w:t>
      </w:r>
      <w:r w:rsidR="000333E0" w:rsidRPr="002C7824">
        <w:rPr>
          <w:rFonts w:ascii="Arial" w:eastAsia="Times New Roman" w:hAnsi="Arial" w:cs="Arial"/>
          <w:sz w:val="24"/>
          <w:szCs w:val="24"/>
          <w:lang w:eastAsia="en-GB"/>
        </w:rPr>
        <w:t xml:space="preserve">accepts that as an employer it has a duty to ensure, so far as reasonably practicable, the health, </w:t>
      </w:r>
      <w:proofErr w:type="gramStart"/>
      <w:r w:rsidR="000333E0" w:rsidRPr="002C7824">
        <w:rPr>
          <w:rFonts w:ascii="Arial" w:eastAsia="Times New Roman" w:hAnsi="Arial" w:cs="Arial"/>
          <w:sz w:val="24"/>
          <w:szCs w:val="24"/>
          <w:lang w:eastAsia="en-GB"/>
        </w:rPr>
        <w:t>safety</w:t>
      </w:r>
      <w:proofErr w:type="gramEnd"/>
      <w:r w:rsidR="000333E0" w:rsidRPr="002C7824">
        <w:rPr>
          <w:rFonts w:ascii="Arial" w:eastAsia="Times New Roman" w:hAnsi="Arial" w:cs="Arial"/>
          <w:sz w:val="24"/>
          <w:szCs w:val="24"/>
          <w:lang w:eastAsia="en-GB"/>
        </w:rPr>
        <w:t xml:space="preserve"> and welfare at work of all employees; and to conduct its undertaking in such a way that the general public, visitors and contractors are not exposed to risks to their health and safety.  </w:t>
      </w:r>
    </w:p>
    <w:p w14:paraId="6B22D5BC" w14:textId="26CF8C61" w:rsidR="000333E0" w:rsidRPr="002C7824" w:rsidRDefault="004E6FE9" w:rsidP="00A8107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F&amp;P Plumbing</w:t>
      </w:r>
      <w:r w:rsidR="000333E0" w:rsidRPr="002C7824">
        <w:rPr>
          <w:rFonts w:ascii="Arial" w:eastAsia="Times New Roman" w:hAnsi="Arial" w:cs="Arial"/>
          <w:sz w:val="24"/>
          <w:szCs w:val="24"/>
          <w:lang w:eastAsia="en-GB"/>
        </w:rPr>
        <w:t xml:space="preserve"> is committed to providing: </w:t>
      </w:r>
    </w:p>
    <w:p w14:paraId="326E8C3A" w14:textId="2CB23E0E" w:rsidR="000333E0" w:rsidRPr="00584816" w:rsidRDefault="000333E0" w:rsidP="00A81077">
      <w:pPr>
        <w:numPr>
          <w:ilvl w:val="0"/>
          <w:numId w:val="1"/>
        </w:numPr>
        <w:spacing w:line="240" w:lineRule="auto"/>
        <w:rPr>
          <w:rFonts w:ascii="Arial" w:eastAsia="Times New Roman" w:hAnsi="Arial" w:cs="Arial"/>
          <w:sz w:val="24"/>
          <w:szCs w:val="24"/>
          <w:lang w:eastAsia="en-GB"/>
        </w:rPr>
      </w:pPr>
      <w:r w:rsidRPr="00584816">
        <w:rPr>
          <w:rFonts w:ascii="Arial" w:eastAsia="Times New Roman" w:hAnsi="Arial" w:cs="Arial"/>
          <w:sz w:val="24"/>
          <w:szCs w:val="24"/>
          <w:lang w:eastAsia="en-GB"/>
        </w:rPr>
        <w:t xml:space="preserve">a safe working environment for all employees; visitors and others working in our </w:t>
      </w:r>
      <w:proofErr w:type="gramStart"/>
      <w:r w:rsidR="004E6FE9" w:rsidRPr="00584816">
        <w:rPr>
          <w:rFonts w:ascii="Arial" w:eastAsia="Times New Roman" w:hAnsi="Arial" w:cs="Arial"/>
          <w:sz w:val="24"/>
          <w:szCs w:val="24"/>
          <w:lang w:eastAsia="en-GB"/>
        </w:rPr>
        <w:t>buildings</w:t>
      </w:r>
      <w:r w:rsidR="00A81077">
        <w:rPr>
          <w:rFonts w:ascii="Arial" w:eastAsia="Times New Roman" w:hAnsi="Arial" w:cs="Arial"/>
          <w:sz w:val="24"/>
          <w:szCs w:val="24"/>
          <w:lang w:eastAsia="en-GB"/>
        </w:rPr>
        <w:t>;</w:t>
      </w:r>
      <w:proofErr w:type="gramEnd"/>
    </w:p>
    <w:p w14:paraId="56065B85" w14:textId="16F5FB8D" w:rsidR="000333E0" w:rsidRPr="00584816" w:rsidRDefault="000333E0" w:rsidP="00A81077">
      <w:pPr>
        <w:numPr>
          <w:ilvl w:val="0"/>
          <w:numId w:val="1"/>
        </w:numPr>
        <w:spacing w:line="240" w:lineRule="auto"/>
        <w:rPr>
          <w:rFonts w:ascii="Arial" w:eastAsia="Times New Roman" w:hAnsi="Arial" w:cs="Arial"/>
          <w:sz w:val="24"/>
          <w:szCs w:val="24"/>
          <w:lang w:eastAsia="en-GB"/>
        </w:rPr>
      </w:pPr>
      <w:r w:rsidRPr="00584816">
        <w:rPr>
          <w:rFonts w:ascii="Arial" w:eastAsia="Times New Roman" w:hAnsi="Arial" w:cs="Arial"/>
          <w:sz w:val="24"/>
          <w:szCs w:val="24"/>
          <w:lang w:eastAsia="en-GB"/>
        </w:rPr>
        <w:t xml:space="preserve">work equipment, systems and working practices that are safe and without risk to </w:t>
      </w:r>
      <w:proofErr w:type="gramStart"/>
      <w:r w:rsidRPr="00584816">
        <w:rPr>
          <w:rFonts w:ascii="Arial" w:eastAsia="Times New Roman" w:hAnsi="Arial" w:cs="Arial"/>
          <w:sz w:val="24"/>
          <w:szCs w:val="24"/>
          <w:lang w:eastAsia="en-GB"/>
        </w:rPr>
        <w:t>health</w:t>
      </w:r>
      <w:r w:rsidR="00A81077">
        <w:rPr>
          <w:rFonts w:ascii="Arial" w:eastAsia="Times New Roman" w:hAnsi="Arial" w:cs="Arial"/>
          <w:sz w:val="24"/>
          <w:szCs w:val="24"/>
          <w:lang w:eastAsia="en-GB"/>
        </w:rPr>
        <w:t>;</w:t>
      </w:r>
      <w:proofErr w:type="gramEnd"/>
    </w:p>
    <w:p w14:paraId="4CF1DDF9" w14:textId="77777777" w:rsidR="000333E0" w:rsidRPr="00584816" w:rsidRDefault="000333E0" w:rsidP="00A81077">
      <w:pPr>
        <w:numPr>
          <w:ilvl w:val="0"/>
          <w:numId w:val="1"/>
        </w:numPr>
        <w:spacing w:line="240" w:lineRule="auto"/>
        <w:rPr>
          <w:rFonts w:ascii="Arial" w:eastAsia="Times New Roman" w:hAnsi="Arial" w:cs="Arial"/>
          <w:sz w:val="24"/>
          <w:szCs w:val="24"/>
          <w:lang w:eastAsia="en-GB"/>
        </w:rPr>
      </w:pPr>
      <w:r w:rsidRPr="00584816">
        <w:rPr>
          <w:rFonts w:ascii="Arial" w:eastAsia="Times New Roman" w:hAnsi="Arial" w:cs="Arial"/>
          <w:sz w:val="24"/>
          <w:szCs w:val="24"/>
          <w:lang w:eastAsia="en-GB"/>
        </w:rPr>
        <w:lastRenderedPageBreak/>
        <w:t xml:space="preserve">adequate welfare and first aid facilities; and </w:t>
      </w:r>
    </w:p>
    <w:p w14:paraId="75DD7F6E" w14:textId="06F2262B" w:rsidR="000333E0" w:rsidRPr="00584816" w:rsidRDefault="000333E0" w:rsidP="00A81077">
      <w:pPr>
        <w:numPr>
          <w:ilvl w:val="0"/>
          <w:numId w:val="1"/>
        </w:numPr>
        <w:spacing w:line="240" w:lineRule="auto"/>
        <w:rPr>
          <w:rFonts w:ascii="Arial" w:eastAsia="Times New Roman" w:hAnsi="Arial" w:cs="Arial"/>
          <w:sz w:val="24"/>
          <w:szCs w:val="24"/>
          <w:lang w:eastAsia="en-GB"/>
        </w:rPr>
      </w:pPr>
      <w:r w:rsidRPr="00584816">
        <w:rPr>
          <w:rFonts w:ascii="Arial" w:eastAsia="Times New Roman" w:hAnsi="Arial" w:cs="Arial"/>
          <w:sz w:val="24"/>
          <w:szCs w:val="24"/>
          <w:lang w:eastAsia="en-GB"/>
        </w:rPr>
        <w:t xml:space="preserve">sufficient information, instruction, </w:t>
      </w:r>
      <w:r w:rsidR="004E6FE9" w:rsidRPr="00584816">
        <w:rPr>
          <w:rFonts w:ascii="Arial" w:eastAsia="Times New Roman" w:hAnsi="Arial" w:cs="Arial"/>
          <w:sz w:val="24"/>
          <w:szCs w:val="24"/>
          <w:lang w:eastAsia="en-GB"/>
        </w:rPr>
        <w:t>training,</w:t>
      </w:r>
      <w:r w:rsidRPr="00584816">
        <w:rPr>
          <w:rFonts w:ascii="Arial" w:eastAsia="Times New Roman" w:hAnsi="Arial" w:cs="Arial"/>
          <w:sz w:val="24"/>
          <w:szCs w:val="24"/>
          <w:lang w:eastAsia="en-GB"/>
        </w:rPr>
        <w:t xml:space="preserve"> and supervision to ensure employees and others in our buildings work in a safe manner. </w:t>
      </w:r>
    </w:p>
    <w:p w14:paraId="4D6EA754" w14:textId="75C01BAC" w:rsidR="000333E0" w:rsidRDefault="004E6FE9" w:rsidP="00A8107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F&amp;P Plumbing </w:t>
      </w:r>
      <w:r w:rsidR="000333E0" w:rsidRPr="002C7824">
        <w:rPr>
          <w:rFonts w:ascii="Arial" w:eastAsia="Times New Roman" w:hAnsi="Arial" w:cs="Arial"/>
          <w:sz w:val="24"/>
          <w:szCs w:val="24"/>
          <w:lang w:eastAsia="en-GB"/>
        </w:rPr>
        <w:t xml:space="preserve">seeks the support of all employees in achieving these aims. </w:t>
      </w:r>
    </w:p>
    <w:p w14:paraId="291631D6" w14:textId="77777777" w:rsidR="000333E0" w:rsidRPr="0053608B" w:rsidRDefault="000333E0" w:rsidP="00A81077">
      <w:pPr>
        <w:spacing w:line="240" w:lineRule="auto"/>
        <w:rPr>
          <w:rFonts w:ascii="Arial" w:eastAsia="Times New Roman" w:hAnsi="Arial" w:cs="Arial"/>
          <w:b/>
          <w:bCs/>
          <w:sz w:val="28"/>
          <w:szCs w:val="28"/>
          <w:u w:val="single"/>
          <w:lang w:eastAsia="en-GB"/>
        </w:rPr>
      </w:pPr>
      <w:r w:rsidRPr="0053608B">
        <w:rPr>
          <w:rFonts w:ascii="Arial" w:eastAsia="Times New Roman" w:hAnsi="Arial" w:cs="Arial"/>
          <w:b/>
          <w:bCs/>
          <w:sz w:val="28"/>
          <w:szCs w:val="28"/>
          <w:u w:val="single"/>
          <w:lang w:eastAsia="en-GB"/>
        </w:rPr>
        <w:t xml:space="preserve">Organisation </w:t>
      </w:r>
    </w:p>
    <w:p w14:paraId="53829CEF" w14:textId="25E62F99" w:rsidR="000333E0" w:rsidRPr="002C7824" w:rsidRDefault="009822A7" w:rsidP="00A81077">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5</w:t>
      </w:r>
      <w:r w:rsidR="000333E0" w:rsidRPr="002C7824">
        <w:rPr>
          <w:rFonts w:ascii="Arial" w:eastAsia="Times New Roman" w:hAnsi="Arial" w:cs="Arial"/>
          <w:b/>
          <w:bCs/>
          <w:sz w:val="24"/>
          <w:szCs w:val="24"/>
          <w:lang w:eastAsia="en-GB"/>
        </w:rPr>
        <w:t xml:space="preserve">.     </w:t>
      </w:r>
      <w:r w:rsidR="000333E0">
        <w:rPr>
          <w:rFonts w:ascii="Arial" w:eastAsia="Times New Roman" w:hAnsi="Arial" w:cs="Arial"/>
          <w:b/>
          <w:bCs/>
          <w:sz w:val="24"/>
          <w:szCs w:val="24"/>
          <w:lang w:eastAsia="en-GB"/>
        </w:rPr>
        <w:t>Safety Management System</w:t>
      </w:r>
    </w:p>
    <w:p w14:paraId="54CB4D85" w14:textId="3B391E47" w:rsidR="000333E0" w:rsidRDefault="004E6FE9" w:rsidP="00A8107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F&amp;P </w:t>
      </w:r>
      <w:r w:rsidR="00CF4DCA">
        <w:rPr>
          <w:rFonts w:ascii="Arial" w:eastAsia="Times New Roman" w:hAnsi="Arial" w:cs="Arial"/>
          <w:sz w:val="24"/>
          <w:szCs w:val="24"/>
          <w:lang w:eastAsia="en-GB"/>
        </w:rPr>
        <w:t>Plumbing Safety</w:t>
      </w:r>
      <w:r w:rsidR="000333E0">
        <w:rPr>
          <w:rFonts w:ascii="Arial" w:eastAsia="Times New Roman" w:hAnsi="Arial" w:cs="Arial"/>
          <w:sz w:val="24"/>
          <w:szCs w:val="24"/>
          <w:lang w:eastAsia="en-GB"/>
        </w:rPr>
        <w:t xml:space="preserve"> Management System will follow the HSE’s HSG65 model of Plan, Do, Check, Act, of which a brief description is outlined below. </w:t>
      </w:r>
    </w:p>
    <w:p w14:paraId="1669D936" w14:textId="0637A1A6" w:rsidR="000333E0" w:rsidRDefault="000333E0" w:rsidP="00A8107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Consideration should be given to this process in all planning stages and development of </w:t>
      </w:r>
      <w:r w:rsidR="00B6193D">
        <w:rPr>
          <w:rFonts w:ascii="Arial" w:eastAsia="Times New Roman" w:hAnsi="Arial" w:cs="Arial"/>
          <w:sz w:val="24"/>
          <w:szCs w:val="24"/>
          <w:lang w:eastAsia="en-GB"/>
        </w:rPr>
        <w:t xml:space="preserve">F&amp;P Plumbing </w:t>
      </w:r>
      <w:r>
        <w:rPr>
          <w:rFonts w:ascii="Arial" w:eastAsia="Times New Roman" w:hAnsi="Arial" w:cs="Arial"/>
          <w:sz w:val="24"/>
          <w:szCs w:val="24"/>
          <w:lang w:eastAsia="en-GB"/>
        </w:rPr>
        <w:t>strategies.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530"/>
        <w:gridCol w:w="2856"/>
      </w:tblGrid>
      <w:tr w:rsidR="000333E0" w14:paraId="1BCDD29F" w14:textId="77777777" w:rsidTr="00CF70D2">
        <w:trPr>
          <w:trHeight w:val="422"/>
          <w:jc w:val="center"/>
        </w:trPr>
        <w:tc>
          <w:tcPr>
            <w:tcW w:w="5574" w:type="dxa"/>
            <w:gridSpan w:val="2"/>
            <w:tcBorders>
              <w:bottom w:val="single" w:sz="4" w:space="0" w:color="auto"/>
            </w:tcBorders>
          </w:tcPr>
          <w:p w14:paraId="75BEA3B0" w14:textId="77777777" w:rsidR="000333E0" w:rsidRDefault="000333E0" w:rsidP="00A81077">
            <w:pPr>
              <w:autoSpaceDE w:val="0"/>
              <w:autoSpaceDN w:val="0"/>
              <w:adjustRightInd w:val="0"/>
              <w:rPr>
                <w:rFonts w:ascii="Arial" w:hAnsi="Arial" w:cs="Arial"/>
                <w:bCs/>
                <w:color w:val="000000"/>
                <w:sz w:val="24"/>
                <w:szCs w:val="24"/>
              </w:rPr>
            </w:pPr>
            <w:r>
              <w:rPr>
                <w:rFonts w:ascii="Arial" w:hAnsi="Arial" w:cs="Arial"/>
                <w:b/>
                <w:bCs/>
                <w:color w:val="000000"/>
                <w:sz w:val="24"/>
                <w:szCs w:val="24"/>
              </w:rPr>
              <w:t>Plan, Do, Check, Act</w:t>
            </w:r>
          </w:p>
        </w:tc>
        <w:tc>
          <w:tcPr>
            <w:tcW w:w="2856" w:type="dxa"/>
            <w:vMerge w:val="restart"/>
            <w:vAlign w:val="center"/>
          </w:tcPr>
          <w:p w14:paraId="2D9A842F" w14:textId="77777777" w:rsidR="000333E0" w:rsidRDefault="000333E0" w:rsidP="00A81077">
            <w:pPr>
              <w:autoSpaceDE w:val="0"/>
              <w:autoSpaceDN w:val="0"/>
              <w:adjustRightInd w:val="0"/>
              <w:jc w:val="center"/>
              <w:rPr>
                <w:rFonts w:ascii="Arial" w:hAnsi="Arial" w:cs="Arial"/>
                <w:bCs/>
                <w:color w:val="000000"/>
                <w:sz w:val="24"/>
                <w:szCs w:val="24"/>
              </w:rPr>
            </w:pPr>
            <w:r>
              <w:rPr>
                <w:rFonts w:ascii="Arial" w:hAnsi="Arial" w:cs="Arial"/>
                <w:bCs/>
                <w:noProof/>
                <w:color w:val="000000"/>
                <w:sz w:val="24"/>
                <w:szCs w:val="24"/>
                <w:lang w:eastAsia="en-GB"/>
              </w:rPr>
              <w:drawing>
                <wp:inline distT="0" distB="0" distL="0" distR="0" wp14:anchorId="1A384352" wp14:editId="7B7B674B">
                  <wp:extent cx="1630255" cy="1614114"/>
                  <wp:effectExtent l="0" t="0" r="825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_PD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1177" cy="1615027"/>
                          </a:xfrm>
                          <a:prstGeom prst="rect">
                            <a:avLst/>
                          </a:prstGeom>
                        </pic:spPr>
                      </pic:pic>
                    </a:graphicData>
                  </a:graphic>
                </wp:inline>
              </w:drawing>
            </w:r>
          </w:p>
        </w:tc>
      </w:tr>
      <w:tr w:rsidR="000333E0" w14:paraId="7B21E0BD" w14:textId="77777777" w:rsidTr="00CF70D2">
        <w:trPr>
          <w:trHeight w:val="422"/>
          <w:jc w:val="center"/>
        </w:trPr>
        <w:tc>
          <w:tcPr>
            <w:tcW w:w="1044" w:type="dxa"/>
            <w:tcBorders>
              <w:top w:val="single" w:sz="4" w:space="0" w:color="auto"/>
              <w:left w:val="single" w:sz="4" w:space="0" w:color="auto"/>
              <w:bottom w:val="single" w:sz="4" w:space="0" w:color="auto"/>
              <w:right w:val="single" w:sz="4" w:space="0" w:color="auto"/>
            </w:tcBorders>
            <w:vAlign w:val="center"/>
          </w:tcPr>
          <w:p w14:paraId="4215E58B" w14:textId="77777777" w:rsidR="000333E0" w:rsidRPr="00D8413F" w:rsidRDefault="000333E0" w:rsidP="00A81077">
            <w:pPr>
              <w:autoSpaceDE w:val="0"/>
              <w:autoSpaceDN w:val="0"/>
              <w:adjustRightInd w:val="0"/>
              <w:spacing w:before="40" w:after="40"/>
              <w:jc w:val="center"/>
              <w:rPr>
                <w:rFonts w:ascii="Arial" w:hAnsi="Arial" w:cs="Arial"/>
                <w:b/>
                <w:bCs/>
                <w:color w:val="000000"/>
                <w:sz w:val="24"/>
                <w:szCs w:val="24"/>
              </w:rPr>
            </w:pPr>
            <w:r>
              <w:rPr>
                <w:rFonts w:ascii="Arial" w:hAnsi="Arial" w:cs="Arial"/>
                <w:b/>
                <w:bCs/>
                <w:color w:val="000000"/>
                <w:sz w:val="24"/>
                <w:szCs w:val="24"/>
              </w:rPr>
              <w:t>Plan</w:t>
            </w:r>
          </w:p>
        </w:tc>
        <w:tc>
          <w:tcPr>
            <w:tcW w:w="4530" w:type="dxa"/>
            <w:tcBorders>
              <w:top w:val="single" w:sz="4" w:space="0" w:color="auto"/>
              <w:left w:val="single" w:sz="4" w:space="0" w:color="auto"/>
              <w:bottom w:val="single" w:sz="4" w:space="0" w:color="auto"/>
              <w:right w:val="single" w:sz="4" w:space="0" w:color="auto"/>
            </w:tcBorders>
          </w:tcPr>
          <w:p w14:paraId="5D13DFC9" w14:textId="77777777" w:rsidR="000333E0" w:rsidRDefault="000333E0" w:rsidP="00A81077">
            <w:pPr>
              <w:autoSpaceDE w:val="0"/>
              <w:autoSpaceDN w:val="0"/>
              <w:adjustRightInd w:val="0"/>
              <w:spacing w:before="40" w:after="40"/>
              <w:rPr>
                <w:rFonts w:ascii="Arial" w:hAnsi="Arial" w:cs="Arial"/>
                <w:bCs/>
                <w:color w:val="000000"/>
                <w:sz w:val="24"/>
                <w:szCs w:val="24"/>
              </w:rPr>
            </w:pPr>
            <w:r>
              <w:rPr>
                <w:rFonts w:ascii="Arial" w:hAnsi="Arial" w:cs="Arial"/>
                <w:bCs/>
                <w:color w:val="000000"/>
                <w:sz w:val="24"/>
                <w:szCs w:val="24"/>
              </w:rPr>
              <w:t>Determining the Policy and Planning for implementation</w:t>
            </w:r>
          </w:p>
        </w:tc>
        <w:tc>
          <w:tcPr>
            <w:tcW w:w="2856" w:type="dxa"/>
            <w:vMerge/>
            <w:tcBorders>
              <w:left w:val="single" w:sz="4" w:space="0" w:color="auto"/>
            </w:tcBorders>
          </w:tcPr>
          <w:p w14:paraId="5E7CF723" w14:textId="77777777" w:rsidR="000333E0" w:rsidRDefault="000333E0" w:rsidP="00A81077">
            <w:pPr>
              <w:autoSpaceDE w:val="0"/>
              <w:autoSpaceDN w:val="0"/>
              <w:adjustRightInd w:val="0"/>
              <w:jc w:val="right"/>
              <w:rPr>
                <w:rFonts w:ascii="Arial" w:hAnsi="Arial" w:cs="Arial"/>
                <w:bCs/>
                <w:noProof/>
                <w:color w:val="000000"/>
                <w:sz w:val="24"/>
                <w:szCs w:val="24"/>
                <w:lang w:eastAsia="en-GB"/>
              </w:rPr>
            </w:pPr>
          </w:p>
        </w:tc>
      </w:tr>
      <w:tr w:rsidR="000333E0" w14:paraId="36F10C5A" w14:textId="77777777" w:rsidTr="00CF70D2">
        <w:trPr>
          <w:trHeight w:val="422"/>
          <w:jc w:val="center"/>
        </w:trPr>
        <w:tc>
          <w:tcPr>
            <w:tcW w:w="1044" w:type="dxa"/>
            <w:tcBorders>
              <w:top w:val="single" w:sz="4" w:space="0" w:color="auto"/>
              <w:left w:val="single" w:sz="4" w:space="0" w:color="auto"/>
              <w:bottom w:val="single" w:sz="4" w:space="0" w:color="auto"/>
              <w:right w:val="single" w:sz="4" w:space="0" w:color="auto"/>
            </w:tcBorders>
            <w:vAlign w:val="center"/>
          </w:tcPr>
          <w:p w14:paraId="5DB7A97F" w14:textId="77777777" w:rsidR="000333E0" w:rsidRPr="00D8413F" w:rsidRDefault="000333E0" w:rsidP="00A81077">
            <w:pPr>
              <w:autoSpaceDE w:val="0"/>
              <w:autoSpaceDN w:val="0"/>
              <w:adjustRightInd w:val="0"/>
              <w:spacing w:before="40" w:after="40"/>
              <w:jc w:val="center"/>
              <w:rPr>
                <w:rFonts w:ascii="Arial" w:hAnsi="Arial" w:cs="Arial"/>
                <w:b/>
                <w:bCs/>
                <w:color w:val="000000"/>
                <w:sz w:val="24"/>
                <w:szCs w:val="24"/>
              </w:rPr>
            </w:pPr>
            <w:r w:rsidRPr="00D8413F">
              <w:rPr>
                <w:rFonts w:ascii="Arial" w:hAnsi="Arial" w:cs="Arial"/>
                <w:b/>
                <w:bCs/>
                <w:color w:val="000000"/>
                <w:sz w:val="24"/>
                <w:szCs w:val="24"/>
              </w:rPr>
              <w:t>Do</w:t>
            </w:r>
          </w:p>
        </w:tc>
        <w:tc>
          <w:tcPr>
            <w:tcW w:w="4530" w:type="dxa"/>
            <w:tcBorders>
              <w:top w:val="single" w:sz="4" w:space="0" w:color="auto"/>
              <w:left w:val="single" w:sz="4" w:space="0" w:color="auto"/>
              <w:bottom w:val="single" w:sz="4" w:space="0" w:color="auto"/>
              <w:right w:val="single" w:sz="4" w:space="0" w:color="auto"/>
            </w:tcBorders>
          </w:tcPr>
          <w:p w14:paraId="69EE4A45" w14:textId="77777777" w:rsidR="000333E0" w:rsidRDefault="000333E0" w:rsidP="00A81077">
            <w:pPr>
              <w:autoSpaceDE w:val="0"/>
              <w:autoSpaceDN w:val="0"/>
              <w:adjustRightInd w:val="0"/>
              <w:spacing w:before="40" w:after="40"/>
              <w:rPr>
                <w:rFonts w:ascii="Arial" w:hAnsi="Arial" w:cs="Arial"/>
                <w:bCs/>
                <w:color w:val="000000"/>
                <w:sz w:val="24"/>
                <w:szCs w:val="24"/>
              </w:rPr>
            </w:pPr>
            <w:r>
              <w:rPr>
                <w:rFonts w:ascii="Arial" w:hAnsi="Arial" w:cs="Arial"/>
                <w:bCs/>
                <w:color w:val="000000"/>
                <w:sz w:val="24"/>
                <w:szCs w:val="24"/>
              </w:rPr>
              <w:t xml:space="preserve">Risk Profiling, </w:t>
            </w:r>
            <w:proofErr w:type="gramStart"/>
            <w:r>
              <w:rPr>
                <w:rFonts w:ascii="Arial" w:hAnsi="Arial" w:cs="Arial"/>
                <w:bCs/>
                <w:color w:val="000000"/>
                <w:sz w:val="24"/>
                <w:szCs w:val="24"/>
              </w:rPr>
              <w:t>Organising</w:t>
            </w:r>
            <w:proofErr w:type="gramEnd"/>
            <w:r>
              <w:rPr>
                <w:rFonts w:ascii="Arial" w:hAnsi="Arial" w:cs="Arial"/>
                <w:bCs/>
                <w:color w:val="000000"/>
                <w:sz w:val="24"/>
                <w:szCs w:val="24"/>
              </w:rPr>
              <w:t xml:space="preserve"> for health and safety and Implementing the plan</w:t>
            </w:r>
          </w:p>
        </w:tc>
        <w:tc>
          <w:tcPr>
            <w:tcW w:w="2856" w:type="dxa"/>
            <w:vMerge/>
            <w:tcBorders>
              <w:left w:val="single" w:sz="4" w:space="0" w:color="auto"/>
            </w:tcBorders>
          </w:tcPr>
          <w:p w14:paraId="75A430CD" w14:textId="77777777" w:rsidR="000333E0" w:rsidRDefault="000333E0" w:rsidP="00A81077">
            <w:pPr>
              <w:autoSpaceDE w:val="0"/>
              <w:autoSpaceDN w:val="0"/>
              <w:adjustRightInd w:val="0"/>
              <w:jc w:val="right"/>
              <w:rPr>
                <w:rFonts w:ascii="Arial" w:hAnsi="Arial" w:cs="Arial"/>
                <w:bCs/>
                <w:noProof/>
                <w:color w:val="000000"/>
                <w:sz w:val="24"/>
                <w:szCs w:val="24"/>
                <w:lang w:eastAsia="en-GB"/>
              </w:rPr>
            </w:pPr>
          </w:p>
        </w:tc>
      </w:tr>
      <w:tr w:rsidR="000333E0" w14:paraId="60826DA8" w14:textId="77777777" w:rsidTr="00CF70D2">
        <w:trPr>
          <w:trHeight w:val="422"/>
          <w:jc w:val="center"/>
        </w:trPr>
        <w:tc>
          <w:tcPr>
            <w:tcW w:w="1044" w:type="dxa"/>
            <w:tcBorders>
              <w:top w:val="single" w:sz="4" w:space="0" w:color="auto"/>
              <w:left w:val="single" w:sz="4" w:space="0" w:color="auto"/>
              <w:bottom w:val="single" w:sz="4" w:space="0" w:color="auto"/>
              <w:right w:val="single" w:sz="4" w:space="0" w:color="auto"/>
            </w:tcBorders>
            <w:vAlign w:val="center"/>
          </w:tcPr>
          <w:p w14:paraId="5873B77A" w14:textId="77777777" w:rsidR="000333E0" w:rsidRPr="00D8413F" w:rsidRDefault="000333E0" w:rsidP="00A81077">
            <w:pPr>
              <w:autoSpaceDE w:val="0"/>
              <w:autoSpaceDN w:val="0"/>
              <w:adjustRightInd w:val="0"/>
              <w:spacing w:before="40" w:after="40"/>
              <w:jc w:val="center"/>
              <w:rPr>
                <w:rFonts w:ascii="Arial" w:hAnsi="Arial" w:cs="Arial"/>
                <w:b/>
                <w:bCs/>
                <w:color w:val="000000"/>
                <w:sz w:val="24"/>
                <w:szCs w:val="24"/>
              </w:rPr>
            </w:pPr>
            <w:r>
              <w:rPr>
                <w:rFonts w:ascii="Arial" w:hAnsi="Arial" w:cs="Arial"/>
                <w:b/>
                <w:bCs/>
                <w:color w:val="000000"/>
                <w:sz w:val="24"/>
                <w:szCs w:val="24"/>
              </w:rPr>
              <w:t>Check</w:t>
            </w:r>
          </w:p>
        </w:tc>
        <w:tc>
          <w:tcPr>
            <w:tcW w:w="4530" w:type="dxa"/>
            <w:tcBorders>
              <w:top w:val="single" w:sz="4" w:space="0" w:color="auto"/>
              <w:left w:val="single" w:sz="4" w:space="0" w:color="auto"/>
              <w:bottom w:val="single" w:sz="4" w:space="0" w:color="auto"/>
              <w:right w:val="single" w:sz="4" w:space="0" w:color="auto"/>
            </w:tcBorders>
          </w:tcPr>
          <w:p w14:paraId="6A52BAE7" w14:textId="77777777" w:rsidR="000333E0" w:rsidRDefault="000333E0" w:rsidP="00A81077">
            <w:pPr>
              <w:autoSpaceDE w:val="0"/>
              <w:autoSpaceDN w:val="0"/>
              <w:adjustRightInd w:val="0"/>
              <w:spacing w:before="40" w:after="40"/>
              <w:rPr>
                <w:rFonts w:ascii="Arial" w:hAnsi="Arial" w:cs="Arial"/>
                <w:bCs/>
                <w:color w:val="000000"/>
                <w:sz w:val="24"/>
                <w:szCs w:val="24"/>
              </w:rPr>
            </w:pPr>
            <w:r>
              <w:rPr>
                <w:rFonts w:ascii="Arial" w:hAnsi="Arial" w:cs="Arial"/>
                <w:bCs/>
                <w:color w:val="000000"/>
                <w:sz w:val="24"/>
                <w:szCs w:val="24"/>
              </w:rPr>
              <w:t xml:space="preserve">Measuring performance, </w:t>
            </w:r>
            <w:proofErr w:type="gramStart"/>
            <w:r>
              <w:rPr>
                <w:rFonts w:ascii="Arial" w:hAnsi="Arial" w:cs="Arial"/>
                <w:bCs/>
                <w:color w:val="000000"/>
                <w:sz w:val="24"/>
                <w:szCs w:val="24"/>
              </w:rPr>
              <w:t>Investigating</w:t>
            </w:r>
            <w:proofErr w:type="gramEnd"/>
            <w:r>
              <w:rPr>
                <w:rFonts w:ascii="Arial" w:hAnsi="Arial" w:cs="Arial"/>
                <w:bCs/>
                <w:color w:val="000000"/>
                <w:sz w:val="24"/>
                <w:szCs w:val="24"/>
              </w:rPr>
              <w:t xml:space="preserve"> accidents and incidents (monitor before events and investigate after)</w:t>
            </w:r>
          </w:p>
        </w:tc>
        <w:tc>
          <w:tcPr>
            <w:tcW w:w="2856" w:type="dxa"/>
            <w:vMerge/>
            <w:tcBorders>
              <w:left w:val="single" w:sz="4" w:space="0" w:color="auto"/>
            </w:tcBorders>
          </w:tcPr>
          <w:p w14:paraId="02D92C3A" w14:textId="77777777" w:rsidR="000333E0" w:rsidRDefault="000333E0" w:rsidP="00A81077">
            <w:pPr>
              <w:autoSpaceDE w:val="0"/>
              <w:autoSpaceDN w:val="0"/>
              <w:adjustRightInd w:val="0"/>
              <w:jc w:val="right"/>
              <w:rPr>
                <w:rFonts w:ascii="Arial" w:hAnsi="Arial" w:cs="Arial"/>
                <w:bCs/>
                <w:noProof/>
                <w:color w:val="000000"/>
                <w:sz w:val="24"/>
                <w:szCs w:val="24"/>
                <w:lang w:eastAsia="en-GB"/>
              </w:rPr>
            </w:pPr>
          </w:p>
        </w:tc>
      </w:tr>
      <w:tr w:rsidR="000333E0" w14:paraId="1D81AB01" w14:textId="77777777" w:rsidTr="00CF70D2">
        <w:trPr>
          <w:trHeight w:val="590"/>
          <w:jc w:val="center"/>
        </w:trPr>
        <w:tc>
          <w:tcPr>
            <w:tcW w:w="1044" w:type="dxa"/>
            <w:tcBorders>
              <w:top w:val="single" w:sz="4" w:space="0" w:color="auto"/>
              <w:left w:val="single" w:sz="4" w:space="0" w:color="auto"/>
              <w:bottom w:val="single" w:sz="4" w:space="0" w:color="auto"/>
              <w:right w:val="single" w:sz="4" w:space="0" w:color="auto"/>
            </w:tcBorders>
            <w:vAlign w:val="center"/>
          </w:tcPr>
          <w:p w14:paraId="06B5B5E8" w14:textId="77777777" w:rsidR="000333E0" w:rsidRPr="00D8413F" w:rsidRDefault="000333E0" w:rsidP="00A81077">
            <w:pPr>
              <w:autoSpaceDE w:val="0"/>
              <w:autoSpaceDN w:val="0"/>
              <w:adjustRightInd w:val="0"/>
              <w:spacing w:before="40" w:after="40"/>
              <w:jc w:val="center"/>
              <w:rPr>
                <w:rFonts w:ascii="Arial" w:hAnsi="Arial" w:cs="Arial"/>
                <w:b/>
                <w:bCs/>
                <w:color w:val="000000"/>
                <w:sz w:val="24"/>
                <w:szCs w:val="24"/>
              </w:rPr>
            </w:pPr>
            <w:r>
              <w:rPr>
                <w:rFonts w:ascii="Arial" w:hAnsi="Arial" w:cs="Arial"/>
                <w:b/>
                <w:bCs/>
                <w:color w:val="000000"/>
                <w:sz w:val="24"/>
                <w:szCs w:val="24"/>
              </w:rPr>
              <w:t>Act</w:t>
            </w:r>
          </w:p>
        </w:tc>
        <w:tc>
          <w:tcPr>
            <w:tcW w:w="4530" w:type="dxa"/>
            <w:tcBorders>
              <w:top w:val="single" w:sz="4" w:space="0" w:color="auto"/>
              <w:left w:val="single" w:sz="4" w:space="0" w:color="auto"/>
              <w:bottom w:val="single" w:sz="4" w:space="0" w:color="auto"/>
              <w:right w:val="single" w:sz="4" w:space="0" w:color="auto"/>
            </w:tcBorders>
          </w:tcPr>
          <w:p w14:paraId="041030AB" w14:textId="77777777" w:rsidR="000333E0" w:rsidRDefault="000333E0" w:rsidP="00A81077">
            <w:pPr>
              <w:autoSpaceDE w:val="0"/>
              <w:autoSpaceDN w:val="0"/>
              <w:adjustRightInd w:val="0"/>
              <w:spacing w:before="40" w:after="40"/>
              <w:rPr>
                <w:rFonts w:ascii="Arial" w:hAnsi="Arial" w:cs="Arial"/>
                <w:bCs/>
                <w:color w:val="000000"/>
                <w:sz w:val="24"/>
                <w:szCs w:val="24"/>
              </w:rPr>
            </w:pPr>
            <w:r>
              <w:rPr>
                <w:rFonts w:ascii="Arial" w:hAnsi="Arial" w:cs="Arial"/>
                <w:bCs/>
                <w:color w:val="000000"/>
                <w:sz w:val="24"/>
                <w:szCs w:val="24"/>
              </w:rPr>
              <w:t>Reviewing performance and acting on lessons learned</w:t>
            </w:r>
          </w:p>
        </w:tc>
        <w:tc>
          <w:tcPr>
            <w:tcW w:w="2856" w:type="dxa"/>
            <w:vMerge/>
            <w:tcBorders>
              <w:left w:val="single" w:sz="4" w:space="0" w:color="auto"/>
            </w:tcBorders>
          </w:tcPr>
          <w:p w14:paraId="7C27CA1D" w14:textId="77777777" w:rsidR="000333E0" w:rsidRDefault="000333E0" w:rsidP="00A81077">
            <w:pPr>
              <w:autoSpaceDE w:val="0"/>
              <w:autoSpaceDN w:val="0"/>
              <w:adjustRightInd w:val="0"/>
              <w:jc w:val="right"/>
              <w:rPr>
                <w:rFonts w:ascii="Arial" w:hAnsi="Arial" w:cs="Arial"/>
                <w:bCs/>
                <w:noProof/>
                <w:color w:val="000000"/>
                <w:sz w:val="24"/>
                <w:szCs w:val="24"/>
                <w:lang w:eastAsia="en-GB"/>
              </w:rPr>
            </w:pPr>
          </w:p>
        </w:tc>
      </w:tr>
    </w:tbl>
    <w:p w14:paraId="25E3F895" w14:textId="77777777" w:rsidR="00A81077" w:rsidRDefault="00A81077" w:rsidP="00A81077">
      <w:pPr>
        <w:spacing w:line="240" w:lineRule="auto"/>
        <w:rPr>
          <w:rFonts w:ascii="Arial" w:eastAsia="Times New Roman" w:hAnsi="Arial" w:cs="Arial"/>
          <w:b/>
          <w:sz w:val="24"/>
          <w:szCs w:val="24"/>
          <w:lang w:eastAsia="en-GB"/>
        </w:rPr>
      </w:pPr>
    </w:p>
    <w:p w14:paraId="128A1192" w14:textId="65F29250" w:rsidR="000333E0" w:rsidRDefault="00EF45EF" w:rsidP="00A81077">
      <w:pPr>
        <w:spacing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F&amp;P Plumbing</w:t>
      </w:r>
      <w:r w:rsidR="000333E0" w:rsidRPr="000A1893">
        <w:rPr>
          <w:rFonts w:ascii="Arial" w:eastAsia="Times New Roman" w:hAnsi="Arial" w:cs="Arial"/>
          <w:b/>
          <w:sz w:val="24"/>
          <w:szCs w:val="24"/>
          <w:lang w:eastAsia="en-GB"/>
        </w:rPr>
        <w:t xml:space="preserve"> Organisational Structure</w:t>
      </w:r>
    </w:p>
    <w:p w14:paraId="55D0B719" w14:textId="77777777" w:rsidR="000333E0" w:rsidRDefault="000333E0" w:rsidP="00A81077">
      <w:pPr>
        <w:spacing w:line="240" w:lineRule="auto"/>
        <w:rPr>
          <w:rFonts w:ascii="Arial" w:eastAsia="Times New Roman" w:hAnsi="Arial" w:cs="Arial"/>
          <w:b/>
          <w:sz w:val="24"/>
          <w:szCs w:val="24"/>
          <w:lang w:eastAsia="en-GB"/>
        </w:rPr>
      </w:pPr>
      <w:r>
        <w:rPr>
          <w:rFonts w:ascii="Arial" w:eastAsia="Times New Roman" w:hAnsi="Arial" w:cs="Arial"/>
          <w:b/>
          <w:noProof/>
          <w:sz w:val="24"/>
          <w:szCs w:val="24"/>
          <w:lang w:eastAsia="en-GB"/>
        </w:rPr>
        <mc:AlternateContent>
          <mc:Choice Requires="wpc">
            <w:drawing>
              <wp:inline distT="0" distB="0" distL="0" distR="0" wp14:anchorId="4836A587" wp14:editId="49ACB000">
                <wp:extent cx="5801185" cy="3155476"/>
                <wp:effectExtent l="19050" t="3810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 name="Rounded Rectangle 51"/>
                        <wps:cNvSpPr/>
                        <wps:spPr>
                          <a:xfrm>
                            <a:off x="1844216" y="206361"/>
                            <a:ext cx="1729740" cy="3486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4B85FC06" w14:textId="4E24D3D2" w:rsidR="009822A7" w:rsidRDefault="009822A7" w:rsidP="000333E0">
                              <w:pPr>
                                <w:pStyle w:val="NormalWeb"/>
                                <w:spacing w:before="0" w:beforeAutospacing="0" w:after="200" w:afterAutospacing="0" w:line="276" w:lineRule="auto"/>
                                <w:jc w:val="center"/>
                              </w:pPr>
                              <w:r>
                                <w:rPr>
                                  <w:rFonts w:ascii="Arial" w:eastAsia="Calibri" w:hAnsi="Arial"/>
                                  <w:sz w:val="22"/>
                                  <w:szCs w:val="22"/>
                                </w:rPr>
                                <w:t xml:space="preserve">General Directors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460780" y="1486531"/>
                            <a:ext cx="1923109" cy="3486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3738118E" w14:textId="009A02E6" w:rsidR="009822A7" w:rsidRDefault="009822A7" w:rsidP="00EF45EF">
                              <w:pPr>
                                <w:pStyle w:val="NormalWeb"/>
                                <w:spacing w:before="0" w:beforeAutospacing="0" w:after="200" w:afterAutospacing="0" w:line="276" w:lineRule="auto"/>
                              </w:pPr>
                              <w:r>
                                <w:rPr>
                                  <w:rFonts w:ascii="Arial" w:eastAsia="Calibri" w:hAnsi="Arial"/>
                                  <w:sz w:val="22"/>
                                  <w:szCs w:val="22"/>
                                </w:rPr>
                                <w:t xml:space="preserve">    Contract’s co-ordinator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2844341" y="1506885"/>
                            <a:ext cx="1729740" cy="3486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74C50B3C" w14:textId="55AB6117" w:rsidR="009822A7" w:rsidRDefault="009822A7" w:rsidP="000333E0">
                              <w:pPr>
                                <w:pStyle w:val="NormalWeb"/>
                                <w:spacing w:before="0" w:beforeAutospacing="0" w:after="200" w:afterAutospacing="0" w:line="276" w:lineRule="auto"/>
                                <w:jc w:val="center"/>
                              </w:pPr>
                              <w:r>
                                <w:rPr>
                                  <w:rFonts w:ascii="Arial" w:eastAsia="Calibri" w:hAnsi="Arial"/>
                                  <w:sz w:val="22"/>
                                  <w:szCs w:val="22"/>
                                </w:rPr>
                                <w:t>Engineers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Connector 66"/>
                        <wps:cNvCnPr/>
                        <wps:spPr>
                          <a:xfrm flipH="1">
                            <a:off x="2060980" y="580737"/>
                            <a:ext cx="571501" cy="882933"/>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2662627" y="592166"/>
                            <a:ext cx="446103" cy="914719"/>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a:schemeClr val="tx1"/>
                          </a:fontRef>
                        </wps:style>
                        <wps:bodyPr/>
                      </wps:wsp>
                      <wps:wsp>
                        <wps:cNvPr id="45" name="Rectangle 45"/>
                        <wps:cNvSpPr/>
                        <wps:spPr>
                          <a:xfrm>
                            <a:off x="36003" y="0"/>
                            <a:ext cx="1347423" cy="969129"/>
                          </a:xfrm>
                          <a:prstGeom prst="rect">
                            <a:avLst/>
                          </a:prstGeom>
                          <a:gradFill rotWithShape="1">
                            <a:gsLst>
                              <a:gs pos="0">
                                <a:srgbClr val="FFFF00"/>
                              </a:gs>
                              <a:gs pos="100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txbx>
                          <w:txbxContent>
                            <w:p w14:paraId="5EAC2E8E" w14:textId="20A55E2E" w:rsidR="009822A7" w:rsidRPr="00CF73D4" w:rsidRDefault="009822A7" w:rsidP="009C1F9F">
                              <w:pPr>
                                <w:pStyle w:val="NormalWeb"/>
                                <w:spacing w:before="0" w:beforeAutospacing="0" w:after="200" w:afterAutospacing="0" w:line="276" w:lineRule="auto"/>
                                <w:jc w:val="center"/>
                                <w:rPr>
                                  <w:rFonts w:asciiTheme="minorHAnsi" w:hAnsiTheme="minorHAnsi"/>
                                </w:rPr>
                              </w:pPr>
                              <w:r>
                                <w:rPr>
                                  <w:rFonts w:asciiTheme="minorHAnsi" w:hAnsiTheme="minorHAnsi"/>
                                </w:rPr>
                                <w:t>MJ Health &amp; Safety Services Advice and Support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51"/>
                        <wps:cNvSpPr/>
                        <wps:spPr>
                          <a:xfrm>
                            <a:off x="3785005" y="206361"/>
                            <a:ext cx="1729740" cy="7172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9211D1A" w14:textId="77777777" w:rsidR="009822A7" w:rsidRDefault="009822A7" w:rsidP="00EF45EF">
                              <w:pPr>
                                <w:jc w:val="center"/>
                                <w:rPr>
                                  <w:rFonts w:ascii="Arial" w:eastAsia="Calibri" w:hAnsi="Arial"/>
                                </w:rPr>
                              </w:pPr>
                              <w:r>
                                <w:rPr>
                                  <w:rFonts w:ascii="Arial" w:eastAsia="Calibri" w:hAnsi="Arial"/>
                                </w:rPr>
                                <w:t>Director</w:t>
                              </w:r>
                            </w:p>
                            <w:p w14:paraId="24E67C20" w14:textId="77A6E80C" w:rsidR="009822A7" w:rsidRDefault="009822A7" w:rsidP="00EF45EF">
                              <w:pPr>
                                <w:jc w:val="center"/>
                                <w:rPr>
                                  <w:rFonts w:ascii="Arial" w:eastAsia="Calibri" w:hAnsi="Arial"/>
                                </w:rPr>
                              </w:pPr>
                              <w:r>
                                <w:rPr>
                                  <w:rFonts w:ascii="Arial" w:eastAsia="Calibri" w:hAnsi="Arial"/>
                                </w:rPr>
                                <w:t>Company Secretary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a:off x="3527830" y="379737"/>
                            <a:ext cx="3038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a:off x="1365655" y="390237"/>
                            <a:ext cx="4000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a:stCxn id="45" idx="2"/>
                        </wps:cNvCnPr>
                        <wps:spPr>
                          <a:xfrm>
                            <a:off x="709715" y="969129"/>
                            <a:ext cx="465440" cy="4945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651531" y="601691"/>
                            <a:ext cx="11096" cy="1779271"/>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a:schemeClr val="tx1"/>
                          </a:fontRef>
                        </wps:style>
                        <wps:bodyPr/>
                      </wps:wsp>
                      <wps:wsp>
                        <wps:cNvPr id="18" name="Rounded Rectangle 52"/>
                        <wps:cNvSpPr/>
                        <wps:spPr>
                          <a:xfrm>
                            <a:off x="1812355" y="2199013"/>
                            <a:ext cx="1744050" cy="5439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2D406BDE" w14:textId="46DF8712" w:rsidR="009822A7" w:rsidRDefault="009822A7" w:rsidP="00193206">
                              <w:pPr>
                                <w:rPr>
                                  <w:rFonts w:ascii="Arial" w:eastAsia="Calibri" w:hAnsi="Arial"/>
                                </w:rPr>
                              </w:pPr>
                              <w:r>
                                <w:rPr>
                                  <w:rFonts w:ascii="Arial" w:eastAsia="Calibri" w:hAnsi="Arial"/>
                                </w:rPr>
                                <w:t>Visitors. Customers., Members of the Public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36A587" id="Canvas 29" o:spid="_x0000_s1026" editas="canvas" style="width:456.8pt;height:248.45pt;mso-position-horizontal-relative:char;mso-position-vertical-relative:line" coordsize="58007,3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07;height:31553;visibility:visible;mso-wrap-style:square">
                  <v:fill o:detectmouseclick="t"/>
                  <v:path o:connecttype="none"/>
                </v:shape>
                <v:roundrect id="Rounded Rectangle 51" o:spid="_x0000_s1028" style="position:absolute;left:18442;top:2063;width:17297;height:3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" fillcolor="#82a0d7 [2164]" strokecolor="#4472c4 [3204]" strokeweight=".5pt">
                  <v:fill color2="#678ccf [2612]" rotate="t" colors="0 #a8b7df;.5 #9aabd9;1 #879ed7" focus="100%" type="gradient">
                    <o:fill v:ext="view" type="gradientUnscaled"/>
                  </v:fill>
                  <v:stroke joinstyle="miter"/>
                  <v:textbox>
                    <w:txbxContent>
                      <w:p w14:paraId="4B85FC06" w14:textId="4E24D3D2" w:rsidR="009822A7" w:rsidRDefault="009822A7" w:rsidP="000333E0">
                        <w:pPr>
                          <w:pStyle w:val="NormalWeb"/>
                          <w:spacing w:before="0" w:beforeAutospacing="0" w:after="200" w:afterAutospacing="0" w:line="276" w:lineRule="auto"/>
                          <w:jc w:val="center"/>
                        </w:pPr>
                        <w:r>
                          <w:rPr>
                            <w:rFonts w:ascii="Arial" w:eastAsia="Calibri" w:hAnsi="Arial"/>
                            <w:sz w:val="22"/>
                            <w:szCs w:val="22"/>
                          </w:rPr>
                          <w:t xml:space="preserve">General Directors </w:t>
                        </w:r>
                      </w:p>
                    </w:txbxContent>
                  </v:textbox>
                </v:roundrect>
                <v:roundrect id="Rounded Rectangle 52" o:spid="_x0000_s1029" style="position:absolute;left:4607;top:14865;width:19231;height:3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" fillcolor="#82a0d7 [2164]" strokecolor="#4472c4 [3204]" strokeweight=".5pt">
                  <v:fill color2="#678ccf [2612]" rotate="t" colors="0 #a8b7df;.5 #9aabd9;1 #879ed7" focus="100%" type="gradient">
                    <o:fill v:ext="view" type="gradientUnscaled"/>
                  </v:fill>
                  <v:stroke joinstyle="miter"/>
                  <v:textbox>
                    <w:txbxContent>
                      <w:p w14:paraId="3738118E" w14:textId="009A02E6" w:rsidR="009822A7" w:rsidRDefault="009822A7" w:rsidP="00EF45EF">
                        <w:pPr>
                          <w:pStyle w:val="NormalWeb"/>
                          <w:spacing w:before="0" w:beforeAutospacing="0" w:after="200" w:afterAutospacing="0" w:line="276" w:lineRule="auto"/>
                        </w:pPr>
                        <w:r>
                          <w:rPr>
                            <w:rFonts w:ascii="Arial" w:eastAsia="Calibri" w:hAnsi="Arial"/>
                            <w:sz w:val="22"/>
                            <w:szCs w:val="22"/>
                          </w:rPr>
                          <w:t xml:space="preserve">    Contract’s co-ordinator </w:t>
                        </w:r>
                      </w:p>
                    </w:txbxContent>
                  </v:textbox>
                </v:roundrect>
                <v:roundrect id="Rounded Rectangle 53" o:spid="_x0000_s1030" style="position:absolute;left:28443;top:15068;width:17297;height:3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" fillcolor="#82a0d7 [2164]" strokecolor="#4472c4 [3204]" strokeweight=".5pt">
                  <v:fill color2="#678ccf [2612]" rotate="t" colors="0 #a8b7df;.5 #9aabd9;1 #879ed7" focus="100%" type="gradient">
                    <o:fill v:ext="view" type="gradientUnscaled"/>
                  </v:fill>
                  <v:stroke joinstyle="miter"/>
                  <v:textbox>
                    <w:txbxContent>
                      <w:p w14:paraId="74C50B3C" w14:textId="55AB6117" w:rsidR="009822A7" w:rsidRDefault="009822A7" w:rsidP="000333E0">
                        <w:pPr>
                          <w:pStyle w:val="NormalWeb"/>
                          <w:spacing w:before="0" w:beforeAutospacing="0" w:after="200" w:afterAutospacing="0" w:line="276" w:lineRule="auto"/>
                          <w:jc w:val="center"/>
                        </w:pPr>
                        <w:r>
                          <w:rPr>
                            <w:rFonts w:ascii="Arial" w:eastAsia="Calibri" w:hAnsi="Arial"/>
                            <w:sz w:val="22"/>
                            <w:szCs w:val="22"/>
                          </w:rPr>
                          <w:t>Engineers</w:t>
                        </w:r>
                      </w:p>
                    </w:txbxContent>
                  </v:textbox>
                </v:roundrect>
                <v:line id="Straight Connector 66" o:spid="_x0000_s1031" style="position:absolute;flip:x;visibility:visible;mso-wrap-style:square" from="20609,5807" to="26324,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" strokecolor="#4f81bd" strokeweight="2pt">
                  <v:stroke joinstyle="miter"/>
                  <v:shadow on="t" color="black" opacity="24903f" origin=",.5" offset="0,.55556mm"/>
                </v:line>
                <v:line id="Straight Connector 67" o:spid="_x0000_s1032" style="position:absolute;visibility:visible;mso-wrap-style:square" from="26626,5921" to="31087,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" strokecolor="#4f81bd" strokeweight="2pt">
                  <v:stroke joinstyle="miter"/>
                  <v:shadow on="t" color="black" opacity="24903f" origin=",.5" offset="0,.55556mm"/>
                </v:line>
                <v:rect id="Rectangle 45" o:spid="_x0000_s1033" style="position:absolute;left:360;width:13474;height:9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" fillcolor="yellow" strokecolor="#7d60a0">
                  <v:fill color2="#f0eaf9" rotate="t" angle="180" colors="0 yellow;1 #d9cbee;1 #f0eaf9" focus="100%" type="gradient"/>
                  <v:shadow on="t" color="black" opacity="24903f" origin=",.5" offset="0,.55556mm"/>
                  <v:textbox>
                    <w:txbxContent>
                      <w:p w14:paraId="5EAC2E8E" w14:textId="20A55E2E" w:rsidR="009822A7" w:rsidRPr="00CF73D4" w:rsidRDefault="009822A7" w:rsidP="009C1F9F">
                        <w:pPr>
                          <w:pStyle w:val="NormalWeb"/>
                          <w:spacing w:before="0" w:beforeAutospacing="0" w:after="200" w:afterAutospacing="0" w:line="276" w:lineRule="auto"/>
                          <w:jc w:val="center"/>
                          <w:rPr>
                            <w:rFonts w:asciiTheme="minorHAnsi" w:hAnsiTheme="minorHAnsi"/>
                          </w:rPr>
                        </w:pPr>
                        <w:r>
                          <w:rPr>
                            <w:rFonts w:asciiTheme="minorHAnsi" w:hAnsiTheme="minorHAnsi"/>
                          </w:rPr>
                          <w:t>MJ Health &amp; Safety Services Advice and Support</w:t>
                        </w:r>
                      </w:p>
                    </w:txbxContent>
                  </v:textbox>
                </v:rect>
                <v:roundrect id="Rounded Rectangle 51" o:spid="_x0000_s1034" style="position:absolute;left:37850;top:2063;width:17297;height:71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" fillcolor="#82a0d7 [2164]" strokecolor="#4472c4 [3204]" strokeweight=".5pt">
                  <v:fill color2="#678ccf [2612]" rotate="t" colors="0 #a8b7df;.5 #9aabd9;1 #879ed7" focus="100%" type="gradient">
                    <o:fill v:ext="view" type="gradientUnscaled"/>
                  </v:fill>
                  <v:stroke joinstyle="miter"/>
                  <v:textbox>
                    <w:txbxContent>
                      <w:p w14:paraId="59211D1A" w14:textId="77777777" w:rsidR="009822A7" w:rsidRDefault="009822A7" w:rsidP="00EF45EF">
                        <w:pPr>
                          <w:jc w:val="center"/>
                          <w:rPr>
                            <w:rFonts w:ascii="Arial" w:eastAsia="Calibri" w:hAnsi="Arial"/>
                          </w:rPr>
                        </w:pPr>
                        <w:r>
                          <w:rPr>
                            <w:rFonts w:ascii="Arial" w:eastAsia="Calibri" w:hAnsi="Arial"/>
                          </w:rPr>
                          <w:t>Director</w:t>
                        </w:r>
                      </w:p>
                      <w:p w14:paraId="24E67C20" w14:textId="77A6E80C" w:rsidR="009822A7" w:rsidRDefault="009822A7" w:rsidP="00EF45EF">
                        <w:pPr>
                          <w:jc w:val="center"/>
                          <w:rPr>
                            <w:rFonts w:ascii="Arial" w:eastAsia="Calibri" w:hAnsi="Arial"/>
                          </w:rPr>
                        </w:pPr>
                        <w:r>
                          <w:rPr>
                            <w:rFonts w:ascii="Arial" w:eastAsia="Calibri" w:hAnsi="Arial"/>
                          </w:rPr>
                          <w:t>Company Secretary</w:t>
                        </w:r>
                      </w:p>
                    </w:txbxContent>
                  </v:textbox>
                </v:roundrect>
                <v:line id="Straight Connector 28" o:spid="_x0000_s1035" style="position:absolute;flip:x;visibility:visible;mso-wrap-style:square" from="35278,3797" to="38316,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" strokecolor="#4f81bd" strokeweight="2pt">
                  <v:stroke joinstyle="miter"/>
                  <v:shadow on="t" color="black" opacity="24903f" origin=",.5" offset="0,.55556mm"/>
                </v:line>
                <v:shapetype id="_x0000_t32" coordsize="21600,21600" o:spt="32" o:oned="t" path="m,l21600,21600e" filled="f">
                  <v:path arrowok="t" fillok="f" o:connecttype="none"/>
                  <o:lock v:ext="edit" shapetype="t"/>
                </v:shapetype>
                <v:shape id="Straight Arrow Connector 10" o:spid="_x0000_s1036" type="#_x0000_t32" style="position:absolute;left:13656;top:3902;width:4001;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v:shape>
                <v:shape id="Straight Arrow Connector 40" o:spid="_x0000_s1037" type="#_x0000_t32" style="position:absolute;left:7097;top:9691;width:4654;height:4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" strokecolor="#4472c4 [3204]" strokeweight=".5pt">
                  <v:stroke endarrow="block" joinstyle="miter"/>
                </v:shape>
                <v:line id="Straight Connector 16" o:spid="_x0000_s1038" style="position:absolute;visibility:visible;mso-wrap-style:square" from="26515,6016" to="26626,2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" strokecolor="#4f81bd" strokeweight="2pt">
                  <v:stroke joinstyle="miter"/>
                  <v:shadow on="t" color="black" opacity="24903f" origin=",.5" offset="0,.55556mm"/>
                </v:line>
                <v:roundrect id="Rounded Rectangle 52" o:spid="_x0000_s1039" style="position:absolute;left:18123;top:21990;width:17441;height:5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" fillcolor="#82a0d7 [2164]" strokecolor="#4472c4 [3204]" strokeweight=".5pt">
                  <v:fill color2="#678ccf [2612]" rotate="t" colors="0 #a8b7df;.5 #9aabd9;1 #879ed7" focus="100%" type="gradient">
                    <o:fill v:ext="view" type="gradientUnscaled"/>
                  </v:fill>
                  <v:stroke joinstyle="miter"/>
                  <v:textbox>
                    <w:txbxContent>
                      <w:p w14:paraId="2D406BDE" w14:textId="46DF8712" w:rsidR="009822A7" w:rsidRDefault="009822A7" w:rsidP="00193206">
                        <w:pPr>
                          <w:rPr>
                            <w:rFonts w:ascii="Arial" w:eastAsia="Calibri" w:hAnsi="Arial"/>
                          </w:rPr>
                        </w:pPr>
                        <w:r>
                          <w:rPr>
                            <w:rFonts w:ascii="Arial" w:eastAsia="Calibri" w:hAnsi="Arial"/>
                          </w:rPr>
                          <w:t>Visitors. Customers., Members of the Public</w:t>
                        </w:r>
                      </w:p>
                    </w:txbxContent>
                  </v:textbox>
                </v:roundrect>
                <w10:anchorlock/>
              </v:group>
            </w:pict>
          </mc:Fallback>
        </mc:AlternateContent>
      </w:r>
    </w:p>
    <w:p w14:paraId="430D289A" w14:textId="62939553" w:rsidR="000333E0" w:rsidRPr="009822A7" w:rsidRDefault="000333E0" w:rsidP="00A81077">
      <w:pPr>
        <w:spacing w:line="240" w:lineRule="auto"/>
        <w:rPr>
          <w:rFonts w:ascii="Arial" w:eastAsia="Times New Roman" w:hAnsi="Arial" w:cs="Arial"/>
          <w:b/>
          <w:bCs/>
          <w:sz w:val="28"/>
          <w:szCs w:val="28"/>
          <w:u w:val="single"/>
          <w:lang w:eastAsia="en-GB"/>
        </w:rPr>
      </w:pPr>
      <w:r w:rsidRPr="009822A7">
        <w:rPr>
          <w:rFonts w:ascii="Arial" w:eastAsia="Times New Roman" w:hAnsi="Arial" w:cs="Arial"/>
          <w:b/>
          <w:bCs/>
          <w:sz w:val="28"/>
          <w:szCs w:val="28"/>
          <w:u w:val="single"/>
          <w:lang w:eastAsia="en-GB"/>
        </w:rPr>
        <w:lastRenderedPageBreak/>
        <w:t>Roles and Responsibilities</w:t>
      </w:r>
    </w:p>
    <w:p w14:paraId="6ADB72B6" w14:textId="7C3B3F48" w:rsidR="000333E0" w:rsidRPr="009822A7" w:rsidRDefault="009822A7" w:rsidP="00A81077">
      <w:pPr>
        <w:spacing w:line="240" w:lineRule="auto"/>
        <w:rPr>
          <w:rFonts w:ascii="Arial" w:eastAsia="Times New Roman" w:hAnsi="Arial" w:cs="Arial"/>
          <w:b/>
          <w:bCs/>
          <w:sz w:val="24"/>
          <w:szCs w:val="24"/>
          <w:lang w:eastAsia="en-GB"/>
        </w:rPr>
      </w:pPr>
      <w:r w:rsidRPr="009822A7">
        <w:rPr>
          <w:rFonts w:ascii="Arial" w:eastAsia="Times New Roman" w:hAnsi="Arial" w:cs="Arial"/>
          <w:b/>
          <w:bCs/>
          <w:sz w:val="24"/>
          <w:szCs w:val="24"/>
          <w:lang w:eastAsia="en-GB"/>
        </w:rPr>
        <w:t>6</w:t>
      </w:r>
      <w:r w:rsidR="000333E0" w:rsidRPr="009822A7">
        <w:rPr>
          <w:rFonts w:ascii="Arial" w:eastAsia="Times New Roman" w:hAnsi="Arial" w:cs="Arial"/>
          <w:b/>
          <w:bCs/>
          <w:sz w:val="24"/>
          <w:szCs w:val="24"/>
          <w:lang w:eastAsia="en-GB"/>
        </w:rPr>
        <w:t xml:space="preserve">.     </w:t>
      </w:r>
      <w:r w:rsidR="000333E0" w:rsidRPr="009822A7">
        <w:rPr>
          <w:rFonts w:ascii="Arial" w:eastAsia="Times New Roman" w:hAnsi="Arial" w:cs="Arial"/>
          <w:b/>
          <w:bCs/>
          <w:sz w:val="24"/>
          <w:szCs w:val="24"/>
          <w:lang w:eastAsia="en-GB"/>
        </w:rPr>
        <w:tab/>
        <w:t>Responsibilities</w:t>
      </w:r>
    </w:p>
    <w:p w14:paraId="3F935014" w14:textId="41A0172F" w:rsidR="00193206" w:rsidRPr="009822A7" w:rsidRDefault="009822A7" w:rsidP="009822A7">
      <w:pPr>
        <w:spacing w:line="240" w:lineRule="auto"/>
        <w:rPr>
          <w:rFonts w:ascii="Arial" w:eastAsia="Times New Roman" w:hAnsi="Arial" w:cs="Arial"/>
          <w:b/>
          <w:sz w:val="24"/>
          <w:szCs w:val="24"/>
        </w:rPr>
      </w:pPr>
      <w:r w:rsidRPr="009822A7">
        <w:rPr>
          <w:rFonts w:ascii="Arial" w:eastAsia="Times New Roman" w:hAnsi="Arial" w:cs="Arial"/>
          <w:b/>
          <w:sz w:val="24"/>
          <w:szCs w:val="24"/>
        </w:rPr>
        <w:t xml:space="preserve">6.1 </w:t>
      </w:r>
      <w:r w:rsidRPr="009822A7">
        <w:rPr>
          <w:rFonts w:ascii="Arial" w:eastAsia="Times New Roman" w:hAnsi="Arial" w:cs="Arial"/>
          <w:b/>
          <w:sz w:val="24"/>
          <w:szCs w:val="24"/>
        </w:rPr>
        <w:tab/>
      </w:r>
      <w:r w:rsidR="00372784" w:rsidRPr="009822A7">
        <w:rPr>
          <w:rFonts w:ascii="Arial" w:eastAsia="Times New Roman" w:hAnsi="Arial" w:cs="Arial"/>
          <w:b/>
          <w:sz w:val="24"/>
          <w:szCs w:val="24"/>
        </w:rPr>
        <w:t>Responsibilities of the</w:t>
      </w:r>
      <w:r w:rsidR="00193206" w:rsidRPr="009822A7">
        <w:rPr>
          <w:rFonts w:ascii="Arial" w:eastAsia="Times New Roman" w:hAnsi="Arial" w:cs="Arial"/>
          <w:b/>
          <w:sz w:val="24"/>
          <w:szCs w:val="24"/>
        </w:rPr>
        <w:t xml:space="preserve"> </w:t>
      </w:r>
      <w:r w:rsidR="00372784" w:rsidRPr="009822A7">
        <w:rPr>
          <w:rFonts w:ascii="Arial" w:eastAsia="Times New Roman" w:hAnsi="Arial" w:cs="Arial"/>
          <w:b/>
          <w:sz w:val="24"/>
          <w:szCs w:val="24"/>
        </w:rPr>
        <w:t xml:space="preserve">Managing </w:t>
      </w:r>
      <w:r w:rsidR="00193206" w:rsidRPr="009822A7">
        <w:rPr>
          <w:rFonts w:ascii="Arial" w:eastAsia="Times New Roman" w:hAnsi="Arial" w:cs="Arial"/>
          <w:b/>
          <w:sz w:val="24"/>
          <w:szCs w:val="24"/>
        </w:rPr>
        <w:t>D</w:t>
      </w:r>
      <w:r w:rsidR="00372784" w:rsidRPr="009822A7">
        <w:rPr>
          <w:rFonts w:ascii="Arial" w:eastAsia="Times New Roman" w:hAnsi="Arial" w:cs="Arial"/>
          <w:b/>
          <w:sz w:val="24"/>
          <w:szCs w:val="24"/>
        </w:rPr>
        <w:t>irector</w:t>
      </w:r>
    </w:p>
    <w:p w14:paraId="276EFAB9" w14:textId="77777777" w:rsidR="00193206" w:rsidRPr="009822A7" w:rsidRDefault="00193206"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The Director Responsible for Health &amp; Safety has overall responsibility for the Company’s activities and practical responsibility for the health and safety management.</w:t>
      </w:r>
    </w:p>
    <w:p w14:paraId="66B1AD4B" w14:textId="77777777" w:rsidR="00193206" w:rsidRPr="009822A7" w:rsidRDefault="00193206"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 xml:space="preserve">The Director has the overall responsibility for ensuring that the Health and Safety Policy is effectively implemented and that proper resources are made available </w:t>
      </w:r>
      <w:proofErr w:type="gramStart"/>
      <w:r w:rsidRPr="009822A7">
        <w:rPr>
          <w:rFonts w:ascii="Arial" w:eastAsia="Times New Roman" w:hAnsi="Arial" w:cs="Arial"/>
          <w:sz w:val="24"/>
          <w:szCs w:val="24"/>
        </w:rPr>
        <w:t>in order to</w:t>
      </w:r>
      <w:proofErr w:type="gramEnd"/>
      <w:r w:rsidRPr="009822A7">
        <w:rPr>
          <w:rFonts w:ascii="Arial" w:eastAsia="Times New Roman" w:hAnsi="Arial" w:cs="Arial"/>
          <w:sz w:val="24"/>
          <w:szCs w:val="24"/>
        </w:rPr>
        <w:t xml:space="preserve"> achieve this.</w:t>
      </w:r>
    </w:p>
    <w:p w14:paraId="682C4563" w14:textId="77777777" w:rsidR="00193206" w:rsidRPr="009822A7" w:rsidRDefault="00193206"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 xml:space="preserve">He will </w:t>
      </w:r>
      <w:proofErr w:type="gramStart"/>
      <w:r w:rsidRPr="009822A7">
        <w:rPr>
          <w:rFonts w:ascii="Arial" w:eastAsia="Times New Roman" w:hAnsi="Arial" w:cs="Arial"/>
          <w:sz w:val="24"/>
          <w:szCs w:val="24"/>
        </w:rPr>
        <w:t>plan ahead</w:t>
      </w:r>
      <w:proofErr w:type="gramEnd"/>
      <w:r w:rsidRPr="009822A7">
        <w:rPr>
          <w:rFonts w:ascii="Arial" w:eastAsia="Times New Roman" w:hAnsi="Arial" w:cs="Arial"/>
          <w:sz w:val="24"/>
          <w:szCs w:val="24"/>
        </w:rPr>
        <w:t xml:space="preserve"> as necessary to make human, financial and other resources available to secure a high standard of health and safety management, taking competent advice on matters of health and safety where relevant.</w:t>
      </w:r>
    </w:p>
    <w:p w14:paraId="058E2903" w14:textId="77777777" w:rsidR="00193206" w:rsidRPr="009822A7" w:rsidRDefault="00193206"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He provides the final authority on matters concerning health and safety at work.</w:t>
      </w:r>
    </w:p>
    <w:p w14:paraId="490C1B62" w14:textId="77777777" w:rsidR="00193206" w:rsidRPr="009822A7" w:rsidRDefault="00193206"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The Director has specific responsibility for co-ordinating the management of health and safety and will ensure that the Health and Safety Policy is reviewed annually and, if necessary, revised.</w:t>
      </w:r>
    </w:p>
    <w:p w14:paraId="7BAAE449" w14:textId="7837DDBF" w:rsidR="00193206" w:rsidRPr="009822A7" w:rsidRDefault="00193206"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 xml:space="preserve">The Director will make decisions on health and safety issues based on a proper assessment of any risks to health and </w:t>
      </w:r>
      <w:r w:rsidR="00BA061D" w:rsidRPr="009822A7">
        <w:rPr>
          <w:rFonts w:ascii="Arial" w:eastAsia="Times New Roman" w:hAnsi="Arial" w:cs="Arial"/>
          <w:sz w:val="24"/>
          <w:szCs w:val="24"/>
        </w:rPr>
        <w:t>safety and</w:t>
      </w:r>
      <w:r w:rsidRPr="009822A7">
        <w:rPr>
          <w:rFonts w:ascii="Arial" w:eastAsia="Times New Roman" w:hAnsi="Arial" w:cs="Arial"/>
          <w:sz w:val="24"/>
          <w:szCs w:val="24"/>
        </w:rPr>
        <w:t xml:space="preserve"> will ensure the control of those risks in an appropriate manner.</w:t>
      </w:r>
    </w:p>
    <w:p w14:paraId="6012BDEB" w14:textId="3E406525" w:rsidR="00193206" w:rsidRPr="009822A7" w:rsidRDefault="00193206"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 xml:space="preserve">The Director also have the responsibility for further day to day health and safety matters which they </w:t>
      </w:r>
      <w:r w:rsidR="00BA061D" w:rsidRPr="009822A7">
        <w:rPr>
          <w:rFonts w:ascii="Arial" w:eastAsia="Times New Roman" w:hAnsi="Arial" w:cs="Arial"/>
          <w:sz w:val="24"/>
          <w:szCs w:val="24"/>
        </w:rPr>
        <w:t>may delegate</w:t>
      </w:r>
      <w:r w:rsidRPr="009822A7">
        <w:rPr>
          <w:rFonts w:ascii="Arial" w:eastAsia="Times New Roman" w:hAnsi="Arial" w:cs="Arial"/>
          <w:sz w:val="24"/>
          <w:szCs w:val="24"/>
        </w:rPr>
        <w:t>.</w:t>
      </w:r>
    </w:p>
    <w:p w14:paraId="49F0B08E" w14:textId="496CAD7E" w:rsidR="00BA061D" w:rsidRPr="009822A7" w:rsidRDefault="00BA061D" w:rsidP="00A81077">
      <w:pPr>
        <w:spacing w:line="240" w:lineRule="auto"/>
        <w:rPr>
          <w:rFonts w:ascii="Arial" w:eastAsia="Times New Roman" w:hAnsi="Arial" w:cs="Arial"/>
          <w:sz w:val="24"/>
          <w:szCs w:val="24"/>
        </w:rPr>
      </w:pPr>
      <w:r w:rsidRPr="009822A7">
        <w:rPr>
          <w:rFonts w:ascii="Arial" w:eastAsia="Times New Roman" w:hAnsi="Arial" w:cs="Arial"/>
          <w:sz w:val="24"/>
          <w:szCs w:val="24"/>
        </w:rPr>
        <w:t>These include</w:t>
      </w:r>
      <w:r w:rsidR="00372784" w:rsidRPr="009822A7">
        <w:rPr>
          <w:rFonts w:ascii="Arial" w:eastAsia="Times New Roman" w:hAnsi="Arial" w:cs="Arial"/>
          <w:sz w:val="24"/>
          <w:szCs w:val="24"/>
        </w:rPr>
        <w:t xml:space="preserve">: </w:t>
      </w:r>
    </w:p>
    <w:p w14:paraId="764E7013" w14:textId="6A4433CA"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The arrangements for emergencies, including the fire precautions and emergency evacuation plans</w:t>
      </w:r>
      <w:r w:rsidR="00D835A4" w:rsidRPr="009822A7">
        <w:rPr>
          <w:rFonts w:ascii="Arial" w:eastAsia="Times New Roman" w:hAnsi="Arial" w:cs="Arial"/>
          <w:sz w:val="24"/>
          <w:szCs w:val="24"/>
        </w:rPr>
        <w:t>.</w:t>
      </w:r>
    </w:p>
    <w:p w14:paraId="25A2413F" w14:textId="1A0EB188"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 xml:space="preserve">The ongoing maintenance and testing and associated records for the building services and equipment, </w:t>
      </w:r>
      <w:r w:rsidR="00511749" w:rsidRPr="009822A7">
        <w:rPr>
          <w:rFonts w:ascii="Arial" w:eastAsia="Times New Roman" w:hAnsi="Arial" w:cs="Arial"/>
          <w:sz w:val="24"/>
          <w:szCs w:val="24"/>
        </w:rPr>
        <w:t>e.g.,</w:t>
      </w:r>
      <w:r w:rsidRPr="009822A7">
        <w:rPr>
          <w:rFonts w:ascii="Arial" w:eastAsia="Times New Roman" w:hAnsi="Arial" w:cs="Arial"/>
          <w:sz w:val="24"/>
          <w:szCs w:val="24"/>
        </w:rPr>
        <w:t xml:space="preserve"> heating, electricity, gas, fire equipment and the specific </w:t>
      </w:r>
      <w:proofErr w:type="gramStart"/>
      <w:r w:rsidRPr="009822A7">
        <w:rPr>
          <w:rFonts w:ascii="Arial" w:eastAsia="Times New Roman" w:hAnsi="Arial" w:cs="Arial"/>
          <w:sz w:val="24"/>
          <w:szCs w:val="24"/>
        </w:rPr>
        <w:t>work based</w:t>
      </w:r>
      <w:proofErr w:type="gramEnd"/>
      <w:r w:rsidRPr="009822A7">
        <w:rPr>
          <w:rFonts w:ascii="Arial" w:eastAsia="Times New Roman" w:hAnsi="Arial" w:cs="Arial"/>
          <w:sz w:val="24"/>
          <w:szCs w:val="24"/>
        </w:rPr>
        <w:t xml:space="preserve"> </w:t>
      </w:r>
      <w:r w:rsidR="00511749" w:rsidRPr="009822A7">
        <w:rPr>
          <w:rFonts w:ascii="Arial" w:eastAsia="Times New Roman" w:hAnsi="Arial" w:cs="Arial"/>
          <w:sz w:val="24"/>
          <w:szCs w:val="24"/>
        </w:rPr>
        <w:t>equipment.</w:t>
      </w:r>
    </w:p>
    <w:p w14:paraId="12023166" w14:textId="2C70DDA9"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Liaison with contractors to ensure health and safety in respect of their activities on site</w:t>
      </w:r>
      <w:r w:rsidR="002F086C">
        <w:rPr>
          <w:rFonts w:ascii="Arial" w:eastAsia="Times New Roman" w:hAnsi="Arial" w:cs="Arial"/>
          <w:sz w:val="24"/>
          <w:szCs w:val="24"/>
        </w:rPr>
        <w:t>.</w:t>
      </w:r>
    </w:p>
    <w:p w14:paraId="6D654EE5" w14:textId="00F46E5F"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 xml:space="preserve">Risk assessment or working with external health and safety consultants to achieve risk </w:t>
      </w:r>
      <w:proofErr w:type="gramStart"/>
      <w:r w:rsidRPr="009822A7">
        <w:rPr>
          <w:rFonts w:ascii="Arial" w:eastAsia="Times New Roman" w:hAnsi="Arial" w:cs="Arial"/>
          <w:sz w:val="24"/>
          <w:szCs w:val="24"/>
        </w:rPr>
        <w:t>assessment, and</w:t>
      </w:r>
      <w:proofErr w:type="gramEnd"/>
      <w:r w:rsidRPr="009822A7">
        <w:rPr>
          <w:rFonts w:ascii="Arial" w:eastAsia="Times New Roman" w:hAnsi="Arial" w:cs="Arial"/>
          <w:sz w:val="24"/>
          <w:szCs w:val="24"/>
        </w:rPr>
        <w:t xml:space="preserve"> maintaining the records of assessment</w:t>
      </w:r>
      <w:r w:rsidR="002F086C">
        <w:rPr>
          <w:rFonts w:ascii="Arial" w:eastAsia="Times New Roman" w:hAnsi="Arial" w:cs="Arial"/>
          <w:sz w:val="24"/>
          <w:szCs w:val="24"/>
        </w:rPr>
        <w:t>.</w:t>
      </w:r>
    </w:p>
    <w:p w14:paraId="5EC98999" w14:textId="3C3ADB0C"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 xml:space="preserve">Ensuring that adequate numbers of employees are First Aid </w:t>
      </w:r>
      <w:proofErr w:type="gramStart"/>
      <w:r w:rsidRPr="009822A7">
        <w:rPr>
          <w:rFonts w:ascii="Arial" w:eastAsia="Times New Roman" w:hAnsi="Arial" w:cs="Arial"/>
          <w:sz w:val="24"/>
          <w:szCs w:val="24"/>
        </w:rPr>
        <w:t>trained at all times</w:t>
      </w:r>
      <w:proofErr w:type="gramEnd"/>
      <w:r w:rsidR="002F086C">
        <w:rPr>
          <w:rFonts w:ascii="Arial" w:eastAsia="Times New Roman" w:hAnsi="Arial" w:cs="Arial"/>
          <w:sz w:val="24"/>
          <w:szCs w:val="24"/>
        </w:rPr>
        <w:t>.</w:t>
      </w:r>
    </w:p>
    <w:p w14:paraId="351EB05D" w14:textId="38F23F77"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The co-operation of first aid arrangements and accident recording and reporting, including compliance with the Reporting of Injuries, Diseases and Dangerous Occurrences Regulations 2013</w:t>
      </w:r>
      <w:r w:rsidR="002F086C">
        <w:rPr>
          <w:rFonts w:ascii="Arial" w:eastAsia="Times New Roman" w:hAnsi="Arial" w:cs="Arial"/>
          <w:sz w:val="24"/>
          <w:szCs w:val="24"/>
        </w:rPr>
        <w:t>.</w:t>
      </w:r>
    </w:p>
    <w:p w14:paraId="18459D40" w14:textId="407990F2"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Inspect Drivers licenses on an annual basis to ensure that those required to drive for work are legally able to drive</w:t>
      </w:r>
      <w:r w:rsidR="002F086C">
        <w:rPr>
          <w:rFonts w:ascii="Arial" w:eastAsia="Times New Roman" w:hAnsi="Arial" w:cs="Arial"/>
          <w:sz w:val="24"/>
          <w:szCs w:val="24"/>
        </w:rPr>
        <w:t>.</w:t>
      </w:r>
    </w:p>
    <w:p w14:paraId="5B66AEDB" w14:textId="12BA7027"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lastRenderedPageBreak/>
        <w:t>Ensuring that suitable numbers of employees are Fire Warden trained and that a suitable evacuation procedure and plan are in place</w:t>
      </w:r>
      <w:r w:rsidR="002F086C">
        <w:rPr>
          <w:rFonts w:ascii="Arial" w:eastAsia="Times New Roman" w:hAnsi="Arial" w:cs="Arial"/>
          <w:sz w:val="24"/>
          <w:szCs w:val="24"/>
        </w:rPr>
        <w:t>.</w:t>
      </w:r>
    </w:p>
    <w:p w14:paraId="29B06F1F" w14:textId="156D52A6"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 xml:space="preserve">Ensuring that all employees complete a suitable induction including awareness of any particular hazards that may </w:t>
      </w:r>
      <w:proofErr w:type="spellStart"/>
      <w:proofErr w:type="gramStart"/>
      <w:r w:rsidRPr="009822A7">
        <w:rPr>
          <w:rFonts w:ascii="Arial" w:eastAsia="Times New Roman" w:hAnsi="Arial" w:cs="Arial"/>
          <w:sz w:val="24"/>
          <w:szCs w:val="24"/>
        </w:rPr>
        <w:t>effect</w:t>
      </w:r>
      <w:proofErr w:type="spellEnd"/>
      <w:proofErr w:type="gramEnd"/>
      <w:r w:rsidRPr="009822A7">
        <w:rPr>
          <w:rFonts w:ascii="Arial" w:eastAsia="Times New Roman" w:hAnsi="Arial" w:cs="Arial"/>
          <w:sz w:val="24"/>
          <w:szCs w:val="24"/>
        </w:rPr>
        <w:t xml:space="preserve"> their safe working i.e. fire evacuation procedures</w:t>
      </w:r>
      <w:r w:rsidR="002F086C">
        <w:rPr>
          <w:rFonts w:ascii="Arial" w:eastAsia="Times New Roman" w:hAnsi="Arial" w:cs="Arial"/>
          <w:sz w:val="24"/>
          <w:szCs w:val="24"/>
        </w:rPr>
        <w:t>.</w:t>
      </w:r>
    </w:p>
    <w:p w14:paraId="537BB243" w14:textId="1E0872EA"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Ensure that procedures for monitoring and consultation of health and safety issues are in place and completed</w:t>
      </w:r>
      <w:r w:rsidR="002F086C">
        <w:rPr>
          <w:rFonts w:ascii="Arial" w:eastAsia="Times New Roman" w:hAnsi="Arial" w:cs="Arial"/>
          <w:sz w:val="24"/>
          <w:szCs w:val="24"/>
        </w:rPr>
        <w:t>.</w:t>
      </w:r>
    </w:p>
    <w:p w14:paraId="03B158CD" w14:textId="452D2EDC"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Ensure that effective consultation is maintained with employees under his supervision</w:t>
      </w:r>
      <w:r w:rsidR="002F086C">
        <w:rPr>
          <w:rFonts w:ascii="Arial" w:eastAsia="Times New Roman" w:hAnsi="Arial" w:cs="Arial"/>
          <w:sz w:val="24"/>
          <w:szCs w:val="24"/>
        </w:rPr>
        <w:t>.</w:t>
      </w:r>
    </w:p>
    <w:p w14:paraId="69C9DF08" w14:textId="716B7C12" w:rsidR="00193206" w:rsidRPr="009822A7" w:rsidRDefault="00193206" w:rsidP="00AD3719">
      <w:pPr>
        <w:numPr>
          <w:ilvl w:val="0"/>
          <w:numId w:val="38"/>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To bring to the attention of the Directors any health and safety issues that need board level agreement before they can be addressed</w:t>
      </w:r>
      <w:r w:rsidR="002F086C">
        <w:rPr>
          <w:rFonts w:ascii="Arial" w:eastAsia="Times New Roman" w:hAnsi="Arial" w:cs="Arial"/>
          <w:sz w:val="24"/>
          <w:szCs w:val="24"/>
        </w:rPr>
        <w:t>.</w:t>
      </w:r>
    </w:p>
    <w:p w14:paraId="46DE9EA4" w14:textId="77777777" w:rsidR="00193206" w:rsidRPr="009822A7" w:rsidRDefault="00193206" w:rsidP="00AD3719">
      <w:pPr>
        <w:numPr>
          <w:ilvl w:val="0"/>
          <w:numId w:val="37"/>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Ensuring that there is a comprehensive First Aid procedure in place and that an employee is responsible for refilling the First Aid supplies</w:t>
      </w:r>
    </w:p>
    <w:p w14:paraId="681F985C" w14:textId="4383A9B0" w:rsidR="00193206" w:rsidRPr="009822A7" w:rsidRDefault="00193206" w:rsidP="00AD3719">
      <w:pPr>
        <w:numPr>
          <w:ilvl w:val="0"/>
          <w:numId w:val="38"/>
        </w:numPr>
        <w:tabs>
          <w:tab w:val="num" w:pos="540"/>
          <w:tab w:val="left" w:pos="1080"/>
        </w:tabs>
        <w:spacing w:line="240" w:lineRule="auto"/>
        <w:ind w:left="1080" w:hanging="1080"/>
        <w:rPr>
          <w:rFonts w:ascii="Arial" w:eastAsia="Times New Roman" w:hAnsi="Arial" w:cs="Arial"/>
          <w:sz w:val="24"/>
          <w:szCs w:val="24"/>
        </w:rPr>
      </w:pPr>
      <w:r w:rsidRPr="009822A7">
        <w:rPr>
          <w:rFonts w:ascii="Arial" w:eastAsia="Times New Roman" w:hAnsi="Arial" w:cs="Arial"/>
          <w:sz w:val="24"/>
          <w:szCs w:val="24"/>
        </w:rPr>
        <w:t>Carrying out and recording the weekly test of the fire alarm call points</w:t>
      </w:r>
      <w:r w:rsidR="002F086C">
        <w:rPr>
          <w:rFonts w:ascii="Arial" w:eastAsia="Times New Roman" w:hAnsi="Arial" w:cs="Arial"/>
          <w:sz w:val="24"/>
          <w:szCs w:val="24"/>
        </w:rPr>
        <w:t>.</w:t>
      </w:r>
    </w:p>
    <w:p w14:paraId="66103316" w14:textId="2D119530" w:rsidR="00193206" w:rsidRPr="009822A7" w:rsidRDefault="00193206" w:rsidP="00AD3719">
      <w:pPr>
        <w:numPr>
          <w:ilvl w:val="0"/>
          <w:numId w:val="38"/>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Carrying out checks of the fire access routes, fire doors, extinguishers in place and checking for fire hazards</w:t>
      </w:r>
      <w:r w:rsidR="002F086C">
        <w:rPr>
          <w:rFonts w:ascii="Arial" w:eastAsia="Times New Roman" w:hAnsi="Arial" w:cs="Arial"/>
          <w:sz w:val="24"/>
          <w:szCs w:val="24"/>
        </w:rPr>
        <w:t>.</w:t>
      </w:r>
    </w:p>
    <w:p w14:paraId="7B90D16B" w14:textId="16951A85" w:rsidR="00193206" w:rsidRPr="009822A7" w:rsidRDefault="00193206" w:rsidP="00AD3719">
      <w:pPr>
        <w:numPr>
          <w:ilvl w:val="0"/>
          <w:numId w:val="38"/>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Ensuring that the emergency lights are suitably tested and checked in line with regulations</w:t>
      </w:r>
      <w:r w:rsidR="002F086C">
        <w:rPr>
          <w:rFonts w:ascii="Arial" w:eastAsia="Times New Roman" w:hAnsi="Arial" w:cs="Arial"/>
          <w:sz w:val="24"/>
          <w:szCs w:val="24"/>
        </w:rPr>
        <w:t>.</w:t>
      </w:r>
    </w:p>
    <w:p w14:paraId="1FF07FBA" w14:textId="7127301D" w:rsidR="00193206" w:rsidRPr="009822A7" w:rsidRDefault="00193206" w:rsidP="00AD3719">
      <w:pPr>
        <w:numPr>
          <w:ilvl w:val="0"/>
          <w:numId w:val="38"/>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Ensuring that all fire related tests and inspections are suitably recorded in the company Fire Log</w:t>
      </w:r>
      <w:r w:rsidR="002F086C">
        <w:rPr>
          <w:rFonts w:ascii="Arial" w:eastAsia="Times New Roman" w:hAnsi="Arial" w:cs="Arial"/>
          <w:sz w:val="24"/>
          <w:szCs w:val="24"/>
        </w:rPr>
        <w:t>.</w:t>
      </w:r>
    </w:p>
    <w:p w14:paraId="6276AD8C" w14:textId="076DB389" w:rsidR="00193206" w:rsidRPr="009822A7" w:rsidRDefault="00193206" w:rsidP="00AD3719">
      <w:pPr>
        <w:numPr>
          <w:ilvl w:val="0"/>
          <w:numId w:val="38"/>
        </w:numPr>
        <w:tabs>
          <w:tab w:val="num" w:pos="540"/>
          <w:tab w:val="left" w:pos="1080"/>
        </w:tabs>
        <w:spacing w:line="240" w:lineRule="auto"/>
        <w:ind w:left="1080" w:hanging="1080"/>
        <w:rPr>
          <w:rFonts w:ascii="Arial" w:eastAsia="Times New Roman" w:hAnsi="Arial" w:cs="Arial"/>
          <w:sz w:val="24"/>
          <w:szCs w:val="24"/>
        </w:rPr>
      </w:pPr>
      <w:r w:rsidRPr="009822A7">
        <w:rPr>
          <w:rFonts w:ascii="Arial" w:eastAsia="Times New Roman" w:hAnsi="Arial" w:cs="Arial"/>
          <w:sz w:val="24"/>
          <w:szCs w:val="24"/>
        </w:rPr>
        <w:t>Acting as a Fire Warden</w:t>
      </w:r>
      <w:r w:rsidR="002F086C">
        <w:rPr>
          <w:rFonts w:ascii="Arial" w:eastAsia="Times New Roman" w:hAnsi="Arial" w:cs="Arial"/>
          <w:sz w:val="24"/>
          <w:szCs w:val="24"/>
        </w:rPr>
        <w:t>.</w:t>
      </w:r>
    </w:p>
    <w:p w14:paraId="7B91408B" w14:textId="168D50EF" w:rsidR="00193206" w:rsidRPr="009822A7" w:rsidRDefault="00193206" w:rsidP="00AD3719">
      <w:pPr>
        <w:numPr>
          <w:ilvl w:val="0"/>
          <w:numId w:val="38"/>
        </w:numPr>
        <w:tabs>
          <w:tab w:val="num" w:pos="540"/>
          <w:tab w:val="left" w:pos="1080"/>
        </w:tabs>
        <w:spacing w:line="240" w:lineRule="auto"/>
        <w:ind w:left="1080" w:hanging="1080"/>
        <w:rPr>
          <w:rFonts w:ascii="Arial" w:eastAsia="Times New Roman" w:hAnsi="Arial" w:cs="Arial"/>
          <w:sz w:val="24"/>
          <w:szCs w:val="24"/>
        </w:rPr>
      </w:pPr>
      <w:r w:rsidRPr="009822A7">
        <w:rPr>
          <w:rFonts w:ascii="Arial" w:eastAsia="Times New Roman" w:hAnsi="Arial" w:cs="Arial"/>
          <w:sz w:val="24"/>
          <w:szCs w:val="24"/>
        </w:rPr>
        <w:t>Carrying out and recording monthly ladder safety inspections</w:t>
      </w:r>
      <w:r w:rsidR="002F086C">
        <w:rPr>
          <w:rFonts w:ascii="Arial" w:eastAsia="Times New Roman" w:hAnsi="Arial" w:cs="Arial"/>
          <w:sz w:val="24"/>
          <w:szCs w:val="24"/>
        </w:rPr>
        <w:t>.</w:t>
      </w:r>
    </w:p>
    <w:p w14:paraId="797A93B5" w14:textId="4666A336" w:rsidR="00193206" w:rsidRPr="009822A7" w:rsidRDefault="00193206" w:rsidP="00AD3719">
      <w:pPr>
        <w:numPr>
          <w:ilvl w:val="0"/>
          <w:numId w:val="38"/>
        </w:numPr>
        <w:tabs>
          <w:tab w:val="num" w:pos="540"/>
          <w:tab w:val="left" w:pos="1080"/>
        </w:tabs>
        <w:spacing w:line="240" w:lineRule="auto"/>
        <w:ind w:left="540" w:hanging="540"/>
        <w:rPr>
          <w:rFonts w:ascii="Arial" w:eastAsia="Times New Roman" w:hAnsi="Arial" w:cs="Arial"/>
          <w:sz w:val="24"/>
          <w:szCs w:val="24"/>
        </w:rPr>
      </w:pPr>
      <w:r w:rsidRPr="009822A7">
        <w:rPr>
          <w:rFonts w:ascii="Arial" w:eastAsia="Times New Roman" w:hAnsi="Arial" w:cs="Arial"/>
          <w:sz w:val="24"/>
          <w:szCs w:val="24"/>
        </w:rPr>
        <w:t>Ensuring that all employees have completed display screen assessments and that such assessments are repeated when necessary</w:t>
      </w:r>
      <w:r w:rsidR="002F086C">
        <w:rPr>
          <w:rFonts w:ascii="Arial" w:eastAsia="Times New Roman" w:hAnsi="Arial" w:cs="Arial"/>
          <w:sz w:val="24"/>
          <w:szCs w:val="24"/>
        </w:rPr>
        <w:t>.</w:t>
      </w:r>
    </w:p>
    <w:p w14:paraId="070F0A00" w14:textId="54828556" w:rsidR="00193206" w:rsidRPr="009822A7" w:rsidRDefault="009822A7" w:rsidP="009822A7">
      <w:pPr>
        <w:tabs>
          <w:tab w:val="left" w:pos="709"/>
        </w:tabs>
        <w:jc w:val="both"/>
        <w:rPr>
          <w:rFonts w:ascii="Arial" w:hAnsi="Arial" w:cs="Arial"/>
          <w:b/>
          <w:sz w:val="24"/>
          <w:szCs w:val="24"/>
        </w:rPr>
      </w:pPr>
      <w:r w:rsidRPr="009822A7">
        <w:rPr>
          <w:rFonts w:ascii="Arial" w:hAnsi="Arial" w:cs="Arial"/>
          <w:b/>
          <w:sz w:val="24"/>
          <w:szCs w:val="24"/>
        </w:rPr>
        <w:t>6.2</w:t>
      </w:r>
      <w:r w:rsidRPr="009822A7">
        <w:rPr>
          <w:rFonts w:ascii="Arial" w:hAnsi="Arial" w:cs="Arial"/>
          <w:b/>
          <w:sz w:val="24"/>
          <w:szCs w:val="24"/>
        </w:rPr>
        <w:tab/>
      </w:r>
      <w:r w:rsidR="00372784" w:rsidRPr="009822A7">
        <w:rPr>
          <w:rFonts w:ascii="Arial" w:hAnsi="Arial" w:cs="Arial"/>
          <w:b/>
          <w:sz w:val="24"/>
          <w:szCs w:val="24"/>
        </w:rPr>
        <w:t>Responsibilities of all employees</w:t>
      </w:r>
    </w:p>
    <w:p w14:paraId="6CA17970" w14:textId="77777777" w:rsidR="00193206" w:rsidRPr="009822A7" w:rsidRDefault="00193206" w:rsidP="00A81077">
      <w:pPr>
        <w:tabs>
          <w:tab w:val="left" w:pos="1080"/>
        </w:tabs>
        <w:jc w:val="both"/>
        <w:rPr>
          <w:rFonts w:ascii="Arial" w:hAnsi="Arial" w:cs="Arial"/>
          <w:sz w:val="24"/>
          <w:szCs w:val="24"/>
        </w:rPr>
      </w:pPr>
      <w:r w:rsidRPr="009822A7">
        <w:rPr>
          <w:rFonts w:ascii="Arial" w:hAnsi="Arial" w:cs="Arial"/>
          <w:sz w:val="24"/>
          <w:szCs w:val="24"/>
        </w:rPr>
        <w:t>The law makes it the duty of everyone at work to take reasonable care for their own health and safety and that of others and employees’ duties include:</w:t>
      </w:r>
    </w:p>
    <w:p w14:paraId="2712F97E" w14:textId="77777777" w:rsidR="00193206" w:rsidRPr="009822A7" w:rsidRDefault="00193206" w:rsidP="00AD3719">
      <w:pPr>
        <w:numPr>
          <w:ilvl w:val="0"/>
          <w:numId w:val="39"/>
        </w:numPr>
        <w:tabs>
          <w:tab w:val="clear" w:pos="720"/>
          <w:tab w:val="num" w:pos="540"/>
          <w:tab w:val="left" w:pos="1080"/>
        </w:tabs>
        <w:spacing w:line="240" w:lineRule="auto"/>
        <w:ind w:left="540" w:hanging="540"/>
        <w:jc w:val="both"/>
        <w:rPr>
          <w:rFonts w:ascii="Arial" w:hAnsi="Arial" w:cs="Arial"/>
          <w:sz w:val="24"/>
          <w:szCs w:val="24"/>
        </w:rPr>
      </w:pPr>
      <w:r w:rsidRPr="009822A7">
        <w:rPr>
          <w:rFonts w:ascii="Arial" w:hAnsi="Arial" w:cs="Arial"/>
          <w:sz w:val="24"/>
          <w:szCs w:val="24"/>
        </w:rPr>
        <w:t>Co-operation with management to ensure that safe and healthy working s and workplace are maintained.</w:t>
      </w:r>
    </w:p>
    <w:p w14:paraId="20813BB8" w14:textId="1EA2B1EB" w:rsidR="00193206" w:rsidRPr="009822A7" w:rsidRDefault="00193206" w:rsidP="00AD3719">
      <w:pPr>
        <w:numPr>
          <w:ilvl w:val="0"/>
          <w:numId w:val="39"/>
        </w:numPr>
        <w:tabs>
          <w:tab w:val="clear" w:pos="720"/>
          <w:tab w:val="num" w:pos="540"/>
          <w:tab w:val="left" w:pos="1080"/>
        </w:tabs>
        <w:spacing w:line="240" w:lineRule="auto"/>
        <w:ind w:left="540" w:hanging="540"/>
        <w:jc w:val="both"/>
        <w:rPr>
          <w:rFonts w:ascii="Arial" w:hAnsi="Arial" w:cs="Arial"/>
          <w:sz w:val="24"/>
          <w:szCs w:val="24"/>
        </w:rPr>
      </w:pPr>
      <w:r w:rsidRPr="009822A7">
        <w:rPr>
          <w:rFonts w:ascii="Arial" w:hAnsi="Arial" w:cs="Arial"/>
          <w:sz w:val="24"/>
          <w:szCs w:val="24"/>
        </w:rPr>
        <w:t xml:space="preserve">Reporting promptly to </w:t>
      </w:r>
      <w:r w:rsidR="00372784" w:rsidRPr="009822A7">
        <w:rPr>
          <w:rFonts w:ascii="Arial" w:hAnsi="Arial" w:cs="Arial"/>
          <w:sz w:val="24"/>
          <w:szCs w:val="24"/>
        </w:rPr>
        <w:t>the Business</w:t>
      </w:r>
      <w:r w:rsidRPr="009822A7">
        <w:rPr>
          <w:rFonts w:ascii="Arial" w:hAnsi="Arial" w:cs="Arial"/>
          <w:sz w:val="24"/>
          <w:szCs w:val="24"/>
        </w:rPr>
        <w:t xml:space="preserve"> Manager or Directors any hazardous situation or defect.</w:t>
      </w:r>
    </w:p>
    <w:p w14:paraId="6A9FC8DC" w14:textId="55366969" w:rsidR="00193206" w:rsidRPr="009822A7" w:rsidRDefault="00193206" w:rsidP="00AD3719">
      <w:pPr>
        <w:numPr>
          <w:ilvl w:val="0"/>
          <w:numId w:val="39"/>
        </w:numPr>
        <w:tabs>
          <w:tab w:val="clear" w:pos="720"/>
          <w:tab w:val="num" w:pos="540"/>
          <w:tab w:val="left" w:pos="1080"/>
        </w:tabs>
        <w:spacing w:line="240" w:lineRule="auto"/>
        <w:ind w:left="540" w:hanging="540"/>
        <w:jc w:val="both"/>
        <w:rPr>
          <w:rFonts w:ascii="Arial" w:hAnsi="Arial" w:cs="Arial"/>
          <w:sz w:val="24"/>
          <w:szCs w:val="24"/>
        </w:rPr>
      </w:pPr>
      <w:r w:rsidRPr="009822A7">
        <w:rPr>
          <w:rFonts w:ascii="Arial" w:hAnsi="Arial" w:cs="Arial"/>
          <w:sz w:val="24"/>
          <w:szCs w:val="24"/>
        </w:rPr>
        <w:t xml:space="preserve">Making full and proper use of any safety </w:t>
      </w:r>
      <w:r w:rsidR="00372784" w:rsidRPr="009822A7">
        <w:rPr>
          <w:rFonts w:ascii="Arial" w:hAnsi="Arial" w:cs="Arial"/>
          <w:sz w:val="24"/>
          <w:szCs w:val="24"/>
        </w:rPr>
        <w:t>equipment and</w:t>
      </w:r>
      <w:r w:rsidRPr="009822A7">
        <w:rPr>
          <w:rFonts w:ascii="Arial" w:hAnsi="Arial" w:cs="Arial"/>
          <w:sz w:val="24"/>
          <w:szCs w:val="24"/>
        </w:rPr>
        <w:t xml:space="preserve"> keeping such equipment in a clean condition and in good order.</w:t>
      </w:r>
    </w:p>
    <w:p w14:paraId="2EABD71B" w14:textId="77777777" w:rsidR="00193206" w:rsidRPr="009822A7" w:rsidRDefault="00193206" w:rsidP="00AD3719">
      <w:pPr>
        <w:numPr>
          <w:ilvl w:val="0"/>
          <w:numId w:val="39"/>
        </w:numPr>
        <w:tabs>
          <w:tab w:val="clear" w:pos="720"/>
          <w:tab w:val="num" w:pos="540"/>
          <w:tab w:val="left" w:pos="1080"/>
        </w:tabs>
        <w:spacing w:line="240" w:lineRule="auto"/>
        <w:ind w:left="540" w:hanging="540"/>
        <w:jc w:val="both"/>
        <w:rPr>
          <w:rFonts w:ascii="Arial" w:hAnsi="Arial" w:cs="Arial"/>
          <w:sz w:val="24"/>
          <w:szCs w:val="24"/>
        </w:rPr>
      </w:pPr>
      <w:r w:rsidRPr="009822A7">
        <w:rPr>
          <w:rFonts w:ascii="Arial" w:hAnsi="Arial" w:cs="Arial"/>
          <w:sz w:val="24"/>
          <w:szCs w:val="24"/>
        </w:rPr>
        <w:t>Following any instructions and training given in respect of any activity involving risk to health and safety.</w:t>
      </w:r>
    </w:p>
    <w:p w14:paraId="5DF65196" w14:textId="77777777" w:rsidR="00193206" w:rsidRPr="009822A7" w:rsidRDefault="00193206" w:rsidP="00AD3719">
      <w:pPr>
        <w:numPr>
          <w:ilvl w:val="0"/>
          <w:numId w:val="39"/>
        </w:numPr>
        <w:tabs>
          <w:tab w:val="clear" w:pos="720"/>
          <w:tab w:val="num" w:pos="540"/>
          <w:tab w:val="left" w:pos="1080"/>
        </w:tabs>
        <w:spacing w:line="240" w:lineRule="auto"/>
        <w:ind w:left="540" w:hanging="540"/>
        <w:jc w:val="both"/>
        <w:rPr>
          <w:rFonts w:ascii="Arial" w:hAnsi="Arial" w:cs="Arial"/>
          <w:sz w:val="24"/>
          <w:szCs w:val="24"/>
        </w:rPr>
      </w:pPr>
      <w:r w:rsidRPr="009822A7">
        <w:rPr>
          <w:rFonts w:ascii="Arial" w:hAnsi="Arial" w:cs="Arial"/>
          <w:sz w:val="24"/>
          <w:szCs w:val="24"/>
        </w:rPr>
        <w:lastRenderedPageBreak/>
        <w:t>Acting responsibly and refraining from reckless behaviour at work.</w:t>
      </w:r>
    </w:p>
    <w:p w14:paraId="486DDF73" w14:textId="77777777" w:rsidR="00193206" w:rsidRPr="009822A7" w:rsidRDefault="00193206" w:rsidP="00AD3719">
      <w:pPr>
        <w:numPr>
          <w:ilvl w:val="0"/>
          <w:numId w:val="39"/>
        </w:numPr>
        <w:tabs>
          <w:tab w:val="clear" w:pos="720"/>
          <w:tab w:val="num" w:pos="540"/>
          <w:tab w:val="left" w:pos="1080"/>
        </w:tabs>
        <w:spacing w:line="240" w:lineRule="auto"/>
        <w:ind w:left="540" w:hanging="540"/>
        <w:jc w:val="both"/>
        <w:rPr>
          <w:rFonts w:ascii="Arial" w:hAnsi="Arial" w:cs="Arial"/>
          <w:sz w:val="24"/>
          <w:szCs w:val="24"/>
        </w:rPr>
      </w:pPr>
      <w:r w:rsidRPr="009822A7">
        <w:rPr>
          <w:rFonts w:ascii="Arial" w:hAnsi="Arial" w:cs="Arial"/>
          <w:sz w:val="24"/>
          <w:szCs w:val="24"/>
        </w:rPr>
        <w:t>Co-operating with the company in the implementation and observation of all statutory requirements placed upon the Company.</w:t>
      </w:r>
    </w:p>
    <w:p w14:paraId="4B253F67" w14:textId="77777777" w:rsidR="00193206" w:rsidRPr="009822A7" w:rsidRDefault="00193206" w:rsidP="00AD3719">
      <w:pPr>
        <w:numPr>
          <w:ilvl w:val="0"/>
          <w:numId w:val="39"/>
        </w:numPr>
        <w:tabs>
          <w:tab w:val="clear" w:pos="720"/>
          <w:tab w:val="num" w:pos="540"/>
          <w:tab w:val="left" w:pos="1080"/>
        </w:tabs>
        <w:spacing w:line="240" w:lineRule="auto"/>
        <w:ind w:left="540" w:hanging="540"/>
        <w:jc w:val="both"/>
        <w:rPr>
          <w:rFonts w:ascii="Arial" w:hAnsi="Arial" w:cs="Arial"/>
          <w:sz w:val="24"/>
          <w:szCs w:val="24"/>
        </w:rPr>
      </w:pPr>
      <w:r w:rsidRPr="009822A7">
        <w:rPr>
          <w:rFonts w:ascii="Arial" w:hAnsi="Arial" w:cs="Arial"/>
          <w:sz w:val="24"/>
          <w:szCs w:val="24"/>
        </w:rPr>
        <w:t>Observing the duty not to misuse or interfere with anything provided in the interests of health and safety.</w:t>
      </w:r>
    </w:p>
    <w:p w14:paraId="470DE907" w14:textId="0F95AAFF" w:rsidR="000333E0" w:rsidRDefault="00090273" w:rsidP="00A81077">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9822A7">
        <w:rPr>
          <w:rFonts w:ascii="Arial" w:eastAsia="Times New Roman" w:hAnsi="Arial" w:cs="Arial"/>
          <w:b/>
          <w:bCs/>
          <w:sz w:val="24"/>
          <w:szCs w:val="24"/>
          <w:lang w:eastAsia="en-GB"/>
        </w:rPr>
        <w:t>.</w:t>
      </w:r>
      <w:r w:rsidR="000333E0" w:rsidRPr="002C7824">
        <w:rPr>
          <w:rFonts w:ascii="Arial" w:eastAsia="Times New Roman" w:hAnsi="Arial" w:cs="Arial"/>
          <w:b/>
          <w:bCs/>
          <w:sz w:val="24"/>
          <w:szCs w:val="24"/>
          <w:lang w:eastAsia="en-GB"/>
        </w:rPr>
        <w:t xml:space="preserve">   </w:t>
      </w:r>
      <w:r w:rsidR="000333E0">
        <w:rPr>
          <w:rFonts w:ascii="Arial" w:eastAsia="Times New Roman" w:hAnsi="Arial" w:cs="Arial"/>
          <w:b/>
          <w:bCs/>
          <w:sz w:val="24"/>
          <w:szCs w:val="24"/>
          <w:lang w:eastAsia="en-GB"/>
        </w:rPr>
        <w:tab/>
        <w:t>Training</w:t>
      </w:r>
    </w:p>
    <w:p w14:paraId="7BB1828A" w14:textId="74267C51" w:rsidR="000333E0" w:rsidRDefault="000333E0" w:rsidP="00A81077">
      <w:pPr>
        <w:tabs>
          <w:tab w:val="left" w:pos="0"/>
        </w:tabs>
        <w:rPr>
          <w:rFonts w:ascii="Arial" w:hAnsi="Arial" w:cs="Arial"/>
          <w:sz w:val="24"/>
          <w:szCs w:val="24"/>
        </w:rPr>
      </w:pPr>
      <w:r w:rsidRPr="009C14E7">
        <w:rPr>
          <w:rFonts w:ascii="Arial" w:hAnsi="Arial" w:cs="Arial"/>
          <w:sz w:val="24"/>
          <w:szCs w:val="24"/>
        </w:rPr>
        <w:t xml:space="preserve">All employees who have </w:t>
      </w:r>
      <w:r>
        <w:rPr>
          <w:rFonts w:ascii="Arial" w:hAnsi="Arial" w:cs="Arial"/>
          <w:sz w:val="24"/>
          <w:szCs w:val="24"/>
        </w:rPr>
        <w:t>h</w:t>
      </w:r>
      <w:r w:rsidRPr="009C14E7">
        <w:rPr>
          <w:rFonts w:ascii="Arial" w:hAnsi="Arial" w:cs="Arial"/>
          <w:sz w:val="24"/>
          <w:szCs w:val="24"/>
        </w:rPr>
        <w:t xml:space="preserve">ealth and </w:t>
      </w:r>
      <w:r>
        <w:rPr>
          <w:rFonts w:ascii="Arial" w:hAnsi="Arial" w:cs="Arial"/>
          <w:sz w:val="24"/>
          <w:szCs w:val="24"/>
        </w:rPr>
        <w:t>s</w:t>
      </w:r>
      <w:r w:rsidRPr="009C14E7">
        <w:rPr>
          <w:rFonts w:ascii="Arial" w:hAnsi="Arial" w:cs="Arial"/>
          <w:sz w:val="24"/>
          <w:szCs w:val="24"/>
        </w:rPr>
        <w:t xml:space="preserve">afety responsibilities will receive training or instruction to support them in such roles.  </w:t>
      </w:r>
    </w:p>
    <w:p w14:paraId="63E9CF88" w14:textId="147C7D60" w:rsidR="000333E0" w:rsidRPr="009C14E7" w:rsidRDefault="000333E0" w:rsidP="00A81077">
      <w:pPr>
        <w:rPr>
          <w:rFonts w:ascii="Arial" w:hAnsi="Arial" w:cs="Arial"/>
          <w:sz w:val="24"/>
          <w:szCs w:val="24"/>
        </w:rPr>
      </w:pPr>
      <w:r w:rsidRPr="00372784">
        <w:rPr>
          <w:rFonts w:ascii="Arial" w:hAnsi="Arial" w:cs="Arial"/>
          <w:sz w:val="24"/>
          <w:szCs w:val="24"/>
        </w:rPr>
        <w:t xml:space="preserve">It is the responsibility of </w:t>
      </w:r>
      <w:r w:rsidR="00372784" w:rsidRPr="00372784">
        <w:rPr>
          <w:rFonts w:ascii="Arial" w:hAnsi="Arial" w:cs="Arial"/>
          <w:sz w:val="24"/>
          <w:szCs w:val="24"/>
        </w:rPr>
        <w:t xml:space="preserve">the director </w:t>
      </w:r>
      <w:r w:rsidRPr="00372784">
        <w:rPr>
          <w:rFonts w:ascii="Arial" w:hAnsi="Arial" w:cs="Arial"/>
          <w:sz w:val="24"/>
          <w:szCs w:val="24"/>
        </w:rPr>
        <w:t xml:space="preserve">to identify the </w:t>
      </w:r>
      <w:r w:rsidR="00372784" w:rsidRPr="00372784">
        <w:rPr>
          <w:rFonts w:ascii="Arial" w:hAnsi="Arial" w:cs="Arial"/>
          <w:sz w:val="24"/>
          <w:szCs w:val="24"/>
        </w:rPr>
        <w:t>employee’s</w:t>
      </w:r>
      <w:r w:rsidRPr="00372784">
        <w:rPr>
          <w:rFonts w:ascii="Arial" w:hAnsi="Arial" w:cs="Arial"/>
          <w:sz w:val="24"/>
          <w:szCs w:val="24"/>
        </w:rPr>
        <w:t xml:space="preserve"> safety training and development requirements and ensure that those needs are fulfilled.</w:t>
      </w:r>
      <w:r>
        <w:rPr>
          <w:rFonts w:ascii="Arial" w:hAnsi="Arial" w:cs="Arial"/>
          <w:sz w:val="24"/>
          <w:szCs w:val="24"/>
        </w:rPr>
        <w:t xml:space="preserve"> </w:t>
      </w:r>
    </w:p>
    <w:p w14:paraId="5FD7E283" w14:textId="1E3F0FF7" w:rsidR="004E6FE9" w:rsidRDefault="00090273" w:rsidP="00A81077">
      <w:pPr>
        <w:jc w:val="both"/>
        <w:rPr>
          <w:rFonts w:ascii="Arial" w:hAnsi="Arial" w:cs="Arial"/>
          <w:b/>
          <w:sz w:val="24"/>
          <w:szCs w:val="24"/>
        </w:rPr>
      </w:pPr>
      <w:r>
        <w:rPr>
          <w:rFonts w:ascii="Arial" w:hAnsi="Arial" w:cs="Arial"/>
          <w:b/>
          <w:sz w:val="24"/>
          <w:szCs w:val="24"/>
        </w:rPr>
        <w:t>8</w:t>
      </w:r>
      <w:r w:rsidR="000333E0" w:rsidRPr="009C14E7">
        <w:rPr>
          <w:rFonts w:ascii="Arial" w:hAnsi="Arial" w:cs="Arial"/>
          <w:b/>
          <w:sz w:val="24"/>
          <w:szCs w:val="24"/>
        </w:rPr>
        <w:t>.</w:t>
      </w:r>
      <w:r w:rsidR="000333E0" w:rsidRPr="009C14E7">
        <w:rPr>
          <w:rFonts w:ascii="Arial" w:hAnsi="Arial" w:cs="Arial"/>
          <w:b/>
          <w:sz w:val="24"/>
          <w:szCs w:val="24"/>
        </w:rPr>
        <w:tab/>
        <w:t>Consultation with Employees</w:t>
      </w:r>
    </w:p>
    <w:p w14:paraId="114D5154" w14:textId="5F0261D3" w:rsidR="000333E0" w:rsidRPr="004E6FE9" w:rsidRDefault="004E6FE9" w:rsidP="009822A7">
      <w:pPr>
        <w:pStyle w:val="PlainText"/>
        <w:spacing w:after="200"/>
        <w:rPr>
          <w:rFonts w:ascii="Arial" w:hAnsi="Arial" w:cs="Arial"/>
          <w:sz w:val="24"/>
          <w:szCs w:val="24"/>
          <w:highlight w:val="yellow"/>
        </w:rPr>
      </w:pPr>
      <w:r w:rsidRPr="009822A7">
        <w:rPr>
          <w:rFonts w:ascii="Arial" w:hAnsi="Arial" w:cs="Arial"/>
          <w:sz w:val="24"/>
          <w:szCs w:val="24"/>
          <w:lang w:eastAsia="en-GB"/>
        </w:rPr>
        <w:t>F&amp;P Plumbing</w:t>
      </w:r>
      <w:r w:rsidRPr="009822A7">
        <w:rPr>
          <w:rFonts w:ascii="Arial" w:hAnsi="Arial" w:cs="Arial"/>
          <w:sz w:val="24"/>
          <w:szCs w:val="24"/>
        </w:rPr>
        <w:t xml:space="preserve"> </w:t>
      </w:r>
      <w:r w:rsidR="000333E0" w:rsidRPr="009822A7">
        <w:rPr>
          <w:rFonts w:ascii="Arial" w:hAnsi="Arial" w:cs="Arial"/>
          <w:sz w:val="24"/>
          <w:szCs w:val="24"/>
        </w:rPr>
        <w:t xml:space="preserve">is required by law to consult its employees on matters that affect their health and safety. To enable health and safety information to be passed to employees and employees to raise any health and safety issues, the </w:t>
      </w:r>
      <w:r w:rsidR="00EB5CDF" w:rsidRPr="009822A7">
        <w:rPr>
          <w:rFonts w:ascii="Arial" w:hAnsi="Arial" w:cs="Arial"/>
          <w:sz w:val="24"/>
          <w:szCs w:val="24"/>
        </w:rPr>
        <w:t>company</w:t>
      </w:r>
      <w:r w:rsidR="009822A7" w:rsidRPr="009822A7">
        <w:rPr>
          <w:rFonts w:ascii="Arial" w:hAnsi="Arial" w:cs="Arial"/>
          <w:sz w:val="24"/>
          <w:szCs w:val="24"/>
        </w:rPr>
        <w:t xml:space="preserve"> will use group meetings/departmental briefings, individual consultation, workforce</w:t>
      </w:r>
      <w:r w:rsidR="009822A7" w:rsidRPr="00D25836">
        <w:rPr>
          <w:rFonts w:ascii="Arial" w:hAnsi="Arial" w:cs="Arial"/>
          <w:sz w:val="24"/>
          <w:szCs w:val="24"/>
        </w:rPr>
        <w:t xml:space="preserve"> memorandums</w:t>
      </w:r>
      <w:r w:rsidR="009822A7">
        <w:rPr>
          <w:rFonts w:ascii="Arial" w:hAnsi="Arial" w:cs="Arial"/>
          <w:sz w:val="24"/>
          <w:szCs w:val="24"/>
        </w:rPr>
        <w:t xml:space="preserve"> and n</w:t>
      </w:r>
      <w:r w:rsidR="009822A7" w:rsidRPr="00D25836">
        <w:rPr>
          <w:rFonts w:ascii="Arial" w:hAnsi="Arial" w:cs="Arial"/>
          <w:sz w:val="24"/>
          <w:szCs w:val="24"/>
        </w:rPr>
        <w:t>otice boards</w:t>
      </w:r>
      <w:r w:rsidR="009822A7">
        <w:rPr>
          <w:rFonts w:ascii="Arial" w:hAnsi="Arial" w:cs="Arial"/>
          <w:sz w:val="24"/>
          <w:szCs w:val="24"/>
        </w:rPr>
        <w:t>.</w:t>
      </w:r>
    </w:p>
    <w:p w14:paraId="0932EBE9" w14:textId="0191042B" w:rsidR="00090273" w:rsidRDefault="00090273" w:rsidP="00A81077">
      <w:pPr>
        <w:rPr>
          <w:rFonts w:ascii="Arial" w:hAnsi="Arial" w:cs="Arial"/>
          <w:b/>
          <w:sz w:val="24"/>
          <w:szCs w:val="24"/>
        </w:rPr>
      </w:pPr>
      <w:r>
        <w:rPr>
          <w:rFonts w:ascii="Arial" w:hAnsi="Arial" w:cs="Arial"/>
          <w:b/>
          <w:sz w:val="24"/>
          <w:szCs w:val="24"/>
        </w:rPr>
        <w:t>9</w:t>
      </w:r>
      <w:r w:rsidR="000333E0">
        <w:rPr>
          <w:rFonts w:ascii="Arial" w:hAnsi="Arial" w:cs="Arial"/>
          <w:b/>
          <w:sz w:val="24"/>
          <w:szCs w:val="24"/>
        </w:rPr>
        <w:t>.</w:t>
      </w:r>
      <w:r w:rsidR="000333E0">
        <w:rPr>
          <w:rFonts w:ascii="Arial" w:hAnsi="Arial" w:cs="Arial"/>
          <w:b/>
          <w:sz w:val="24"/>
          <w:szCs w:val="24"/>
        </w:rPr>
        <w:tab/>
        <w:t>Dissemination and Implementation</w:t>
      </w:r>
    </w:p>
    <w:p w14:paraId="2166065D" w14:textId="0E870EF1" w:rsidR="000333E0" w:rsidRDefault="00090273" w:rsidP="00A81077">
      <w:pPr>
        <w:rPr>
          <w:rFonts w:ascii="Arial" w:hAnsi="Arial" w:cs="Arial"/>
          <w:sz w:val="24"/>
          <w:szCs w:val="24"/>
        </w:rPr>
      </w:pPr>
      <w:r>
        <w:rPr>
          <w:rFonts w:ascii="Arial" w:hAnsi="Arial" w:cs="Arial"/>
          <w:sz w:val="24"/>
          <w:szCs w:val="24"/>
        </w:rPr>
        <w:t>9</w:t>
      </w:r>
      <w:r w:rsidR="009822A7">
        <w:rPr>
          <w:rFonts w:ascii="Arial" w:hAnsi="Arial" w:cs="Arial"/>
          <w:sz w:val="24"/>
          <w:szCs w:val="24"/>
        </w:rPr>
        <w:t>.1</w:t>
      </w:r>
      <w:r w:rsidR="000333E0">
        <w:rPr>
          <w:rFonts w:ascii="Arial" w:hAnsi="Arial" w:cs="Arial"/>
          <w:sz w:val="24"/>
          <w:szCs w:val="24"/>
        </w:rPr>
        <w:tab/>
        <w:t>Dissemination</w:t>
      </w:r>
    </w:p>
    <w:p w14:paraId="620EE737" w14:textId="5104800C" w:rsidR="000333E0" w:rsidRDefault="000333E0" w:rsidP="00A81077">
      <w:pPr>
        <w:rPr>
          <w:rFonts w:ascii="Arial" w:hAnsi="Arial" w:cs="Arial"/>
          <w:sz w:val="24"/>
          <w:szCs w:val="24"/>
        </w:rPr>
      </w:pPr>
      <w:r>
        <w:rPr>
          <w:rFonts w:ascii="Arial" w:hAnsi="Arial" w:cs="Arial"/>
          <w:sz w:val="24"/>
          <w:szCs w:val="24"/>
        </w:rPr>
        <w:t>This Policy will be distributed to all Director</w:t>
      </w:r>
      <w:r w:rsidR="00372784">
        <w:rPr>
          <w:rFonts w:ascii="Arial" w:hAnsi="Arial" w:cs="Arial"/>
          <w:sz w:val="24"/>
          <w:szCs w:val="24"/>
        </w:rPr>
        <w:t>s</w:t>
      </w:r>
      <w:r>
        <w:rPr>
          <w:rFonts w:ascii="Arial" w:hAnsi="Arial" w:cs="Arial"/>
          <w:sz w:val="24"/>
          <w:szCs w:val="24"/>
        </w:rPr>
        <w:t xml:space="preserve"> and brought to the attention of all employees </w:t>
      </w:r>
      <w:r w:rsidR="003A48AA">
        <w:rPr>
          <w:rFonts w:ascii="Arial" w:hAnsi="Arial" w:cs="Arial"/>
          <w:sz w:val="24"/>
          <w:szCs w:val="24"/>
        </w:rPr>
        <w:t>of F</w:t>
      </w:r>
      <w:r w:rsidR="004E6FE9">
        <w:rPr>
          <w:rFonts w:ascii="Arial" w:eastAsia="Times New Roman" w:hAnsi="Arial" w:cs="Arial"/>
          <w:sz w:val="24"/>
          <w:szCs w:val="24"/>
          <w:lang w:eastAsia="en-GB"/>
        </w:rPr>
        <w:t>&amp;</w:t>
      </w:r>
      <w:r w:rsidR="004E6FE9" w:rsidRPr="00372784">
        <w:rPr>
          <w:rFonts w:ascii="Arial" w:eastAsia="Times New Roman" w:hAnsi="Arial" w:cs="Arial"/>
          <w:sz w:val="24"/>
          <w:szCs w:val="24"/>
          <w:lang w:eastAsia="en-GB"/>
        </w:rPr>
        <w:t>P Plumbing</w:t>
      </w:r>
      <w:r w:rsidR="004E6FE9" w:rsidRPr="00372784">
        <w:rPr>
          <w:rFonts w:ascii="Arial" w:hAnsi="Arial" w:cs="Arial"/>
          <w:sz w:val="24"/>
          <w:szCs w:val="24"/>
        </w:rPr>
        <w:t xml:space="preserve"> </w:t>
      </w:r>
      <w:r w:rsidRPr="00372784">
        <w:rPr>
          <w:rFonts w:ascii="Arial" w:hAnsi="Arial" w:cs="Arial"/>
          <w:sz w:val="24"/>
          <w:szCs w:val="24"/>
        </w:rPr>
        <w:t xml:space="preserve">via </w:t>
      </w:r>
      <w:r w:rsidR="00372784">
        <w:rPr>
          <w:rFonts w:ascii="Arial" w:hAnsi="Arial" w:cs="Arial"/>
          <w:sz w:val="24"/>
          <w:szCs w:val="24"/>
        </w:rPr>
        <w:t>te</w:t>
      </w:r>
      <w:r w:rsidR="00EB5CDF">
        <w:rPr>
          <w:rFonts w:ascii="Arial" w:hAnsi="Arial" w:cs="Arial"/>
          <w:sz w:val="24"/>
          <w:szCs w:val="24"/>
        </w:rPr>
        <w:t>a</w:t>
      </w:r>
      <w:r w:rsidR="00511749">
        <w:rPr>
          <w:rFonts w:ascii="Arial" w:hAnsi="Arial" w:cs="Arial"/>
          <w:sz w:val="24"/>
          <w:szCs w:val="24"/>
        </w:rPr>
        <w:t>m</w:t>
      </w:r>
      <w:r w:rsidR="00372784">
        <w:rPr>
          <w:rFonts w:ascii="Arial" w:hAnsi="Arial" w:cs="Arial"/>
          <w:sz w:val="24"/>
          <w:szCs w:val="24"/>
        </w:rPr>
        <w:t xml:space="preserve"> meetings and printed material</w:t>
      </w:r>
      <w:r>
        <w:rPr>
          <w:rFonts w:ascii="Arial" w:hAnsi="Arial" w:cs="Arial"/>
          <w:sz w:val="24"/>
          <w:szCs w:val="24"/>
        </w:rPr>
        <w:t>.</w:t>
      </w:r>
      <w:r w:rsidR="004E6FE9">
        <w:rPr>
          <w:rFonts w:ascii="Arial" w:hAnsi="Arial" w:cs="Arial"/>
          <w:sz w:val="24"/>
          <w:szCs w:val="24"/>
        </w:rPr>
        <w:t xml:space="preserve"> </w:t>
      </w:r>
    </w:p>
    <w:p w14:paraId="6A898371" w14:textId="49B2BED7" w:rsidR="000333E0" w:rsidRDefault="00090273" w:rsidP="00A81077">
      <w:pPr>
        <w:rPr>
          <w:rFonts w:ascii="Arial" w:hAnsi="Arial" w:cs="Arial"/>
          <w:sz w:val="24"/>
          <w:szCs w:val="24"/>
        </w:rPr>
      </w:pPr>
      <w:r>
        <w:rPr>
          <w:rFonts w:ascii="Arial" w:hAnsi="Arial" w:cs="Arial"/>
          <w:sz w:val="24"/>
          <w:szCs w:val="24"/>
        </w:rPr>
        <w:t>9</w:t>
      </w:r>
      <w:r w:rsidR="009822A7">
        <w:rPr>
          <w:rFonts w:ascii="Arial" w:hAnsi="Arial" w:cs="Arial"/>
          <w:sz w:val="24"/>
          <w:szCs w:val="24"/>
        </w:rPr>
        <w:t>.2</w:t>
      </w:r>
      <w:r w:rsidR="000333E0">
        <w:rPr>
          <w:rFonts w:ascii="Arial" w:hAnsi="Arial" w:cs="Arial"/>
          <w:sz w:val="24"/>
          <w:szCs w:val="24"/>
        </w:rPr>
        <w:t xml:space="preserve"> </w:t>
      </w:r>
      <w:r w:rsidR="000333E0">
        <w:rPr>
          <w:rFonts w:ascii="Arial" w:hAnsi="Arial" w:cs="Arial"/>
          <w:sz w:val="24"/>
          <w:szCs w:val="24"/>
        </w:rPr>
        <w:tab/>
      </w:r>
      <w:r w:rsidR="000333E0" w:rsidRPr="00372784">
        <w:rPr>
          <w:rFonts w:ascii="Arial" w:hAnsi="Arial" w:cs="Arial"/>
          <w:b/>
          <w:bCs/>
          <w:sz w:val="24"/>
          <w:szCs w:val="24"/>
        </w:rPr>
        <w:t>Implementation of Procedural Documents</w:t>
      </w:r>
    </w:p>
    <w:p w14:paraId="38847578" w14:textId="5FC70753" w:rsidR="000333E0" w:rsidRDefault="004E6FE9" w:rsidP="00A81077">
      <w:pPr>
        <w:rPr>
          <w:rFonts w:ascii="Arial" w:hAnsi="Arial" w:cs="Arial"/>
          <w:sz w:val="24"/>
          <w:szCs w:val="24"/>
        </w:rPr>
      </w:pPr>
      <w:r>
        <w:rPr>
          <w:rFonts w:ascii="Arial" w:eastAsia="Times New Roman" w:hAnsi="Arial" w:cs="Arial"/>
          <w:sz w:val="24"/>
          <w:szCs w:val="24"/>
          <w:lang w:eastAsia="en-GB"/>
        </w:rPr>
        <w:t xml:space="preserve">F&amp;P </w:t>
      </w:r>
      <w:r w:rsidR="003A48AA">
        <w:rPr>
          <w:rFonts w:ascii="Arial" w:eastAsia="Times New Roman" w:hAnsi="Arial" w:cs="Arial"/>
          <w:sz w:val="24"/>
          <w:szCs w:val="24"/>
          <w:lang w:eastAsia="en-GB"/>
        </w:rPr>
        <w:t>Plumbing</w:t>
      </w:r>
      <w:r w:rsidR="003A48AA">
        <w:rPr>
          <w:rFonts w:ascii="Arial" w:hAnsi="Arial" w:cs="Arial"/>
          <w:sz w:val="24"/>
          <w:szCs w:val="24"/>
        </w:rPr>
        <w:t xml:space="preserve"> arrangements</w:t>
      </w:r>
      <w:r w:rsidR="000333E0">
        <w:rPr>
          <w:rFonts w:ascii="Arial" w:hAnsi="Arial" w:cs="Arial"/>
          <w:sz w:val="24"/>
          <w:szCs w:val="24"/>
        </w:rPr>
        <w:t xml:space="preserve"> for delivering the objectives and requirements of health and safety policies and procedures are detailed in the Organisational Arrangements.</w:t>
      </w:r>
    </w:p>
    <w:p w14:paraId="54E3F48B" w14:textId="77777777" w:rsidR="00372784" w:rsidRDefault="00372784" w:rsidP="00A81077">
      <w:pPr>
        <w:rPr>
          <w:rFonts w:ascii="Arial" w:hAnsi="Arial" w:cs="Arial"/>
          <w:sz w:val="24"/>
          <w:szCs w:val="24"/>
        </w:rPr>
      </w:pPr>
    </w:p>
    <w:p w14:paraId="7C9B0F54" w14:textId="63A81721" w:rsidR="00372784" w:rsidRDefault="00372784" w:rsidP="00A81077">
      <w:pPr>
        <w:rPr>
          <w:rFonts w:ascii="Arial" w:hAnsi="Arial" w:cs="Arial"/>
          <w:sz w:val="24"/>
          <w:szCs w:val="24"/>
        </w:rPr>
      </w:pPr>
    </w:p>
    <w:p w14:paraId="428C3284" w14:textId="77777777" w:rsidR="00372784" w:rsidRDefault="00372784" w:rsidP="00A81077">
      <w:pPr>
        <w:rPr>
          <w:rFonts w:ascii="Arial" w:hAnsi="Arial" w:cs="Arial"/>
          <w:sz w:val="24"/>
          <w:szCs w:val="24"/>
        </w:rPr>
      </w:pPr>
    </w:p>
    <w:p w14:paraId="5EB3AE4B" w14:textId="2E325D7F" w:rsidR="00193206" w:rsidRDefault="00193206" w:rsidP="00A81077">
      <w:pPr>
        <w:rPr>
          <w:rFonts w:ascii="Arial" w:hAnsi="Arial" w:cs="Arial"/>
          <w:sz w:val="24"/>
          <w:szCs w:val="24"/>
        </w:rPr>
      </w:pPr>
    </w:p>
    <w:p w14:paraId="5D399A57" w14:textId="77777777" w:rsidR="00193206" w:rsidRDefault="00193206" w:rsidP="00A81077">
      <w:pPr>
        <w:rPr>
          <w:rFonts w:ascii="Arial" w:hAnsi="Arial" w:cs="Arial"/>
          <w:sz w:val="24"/>
          <w:szCs w:val="24"/>
        </w:rPr>
      </w:pPr>
    </w:p>
    <w:p w14:paraId="6F12F160" w14:textId="33091124" w:rsidR="00EF45EF" w:rsidRDefault="00EF45EF" w:rsidP="00A81077">
      <w:pPr>
        <w:rPr>
          <w:rFonts w:ascii="Arial" w:hAnsi="Arial" w:cs="Arial"/>
          <w:sz w:val="24"/>
          <w:szCs w:val="24"/>
        </w:rPr>
      </w:pPr>
    </w:p>
    <w:p w14:paraId="7DE359DB" w14:textId="15FB2737" w:rsidR="009822A7" w:rsidRDefault="009822A7" w:rsidP="00A81077">
      <w:pPr>
        <w:rPr>
          <w:rFonts w:ascii="Arial" w:hAnsi="Arial" w:cs="Arial"/>
          <w:sz w:val="24"/>
          <w:szCs w:val="24"/>
        </w:rPr>
      </w:pPr>
    </w:p>
    <w:p w14:paraId="5F1C17CF" w14:textId="53CA4E31" w:rsidR="009822A7" w:rsidRDefault="009822A7" w:rsidP="00A81077">
      <w:pPr>
        <w:rPr>
          <w:rFonts w:ascii="Arial" w:hAnsi="Arial" w:cs="Arial"/>
          <w:sz w:val="24"/>
          <w:szCs w:val="24"/>
        </w:rPr>
      </w:pPr>
    </w:p>
    <w:p w14:paraId="1326A085" w14:textId="77777777" w:rsidR="009822A7" w:rsidRDefault="009822A7" w:rsidP="00A81077">
      <w:pPr>
        <w:rPr>
          <w:rFonts w:ascii="Arial" w:hAnsi="Arial" w:cs="Arial"/>
          <w:sz w:val="24"/>
          <w:szCs w:val="24"/>
        </w:rPr>
      </w:pPr>
    </w:p>
    <w:p w14:paraId="4A0097D6" w14:textId="028F3C36" w:rsidR="00CF70D2" w:rsidRPr="00EB5CDF" w:rsidRDefault="00CF70D2" w:rsidP="00EB5CDF">
      <w:pPr>
        <w:jc w:val="center"/>
        <w:rPr>
          <w:rFonts w:ascii="Arial" w:hAnsi="Arial" w:cs="Arial"/>
          <w:b/>
          <w:sz w:val="28"/>
          <w:szCs w:val="28"/>
        </w:rPr>
      </w:pPr>
      <w:r w:rsidRPr="00EB5CDF">
        <w:rPr>
          <w:rFonts w:ascii="Arial" w:hAnsi="Arial" w:cs="Arial"/>
          <w:b/>
          <w:sz w:val="28"/>
          <w:szCs w:val="28"/>
        </w:rPr>
        <w:lastRenderedPageBreak/>
        <w:t>HEALTH AND SAFETY ARRANGEMENTS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7050"/>
        <w:gridCol w:w="899"/>
      </w:tblGrid>
      <w:tr w:rsidR="00CF70D2" w:rsidRPr="009555A9" w14:paraId="09C3D1CC" w14:textId="77777777" w:rsidTr="00CF70D2">
        <w:trPr>
          <w:jc w:val="center"/>
        </w:trPr>
        <w:tc>
          <w:tcPr>
            <w:tcW w:w="654" w:type="dxa"/>
          </w:tcPr>
          <w:p w14:paraId="18C9AC00" w14:textId="77777777" w:rsidR="00CF70D2" w:rsidRPr="00EB5CDF" w:rsidRDefault="00CF70D2" w:rsidP="00EB5CDF">
            <w:pPr>
              <w:spacing w:before="40" w:after="40"/>
              <w:rPr>
                <w:rFonts w:ascii="Arial" w:hAnsi="Arial" w:cs="Arial"/>
                <w:sz w:val="24"/>
                <w:szCs w:val="24"/>
              </w:rPr>
            </w:pPr>
          </w:p>
        </w:tc>
        <w:tc>
          <w:tcPr>
            <w:tcW w:w="7050" w:type="dxa"/>
          </w:tcPr>
          <w:p w14:paraId="0BD83A0B" w14:textId="77777777" w:rsidR="00CF70D2" w:rsidRPr="00EB5CDF" w:rsidRDefault="00CF70D2" w:rsidP="00EB5CDF">
            <w:pPr>
              <w:spacing w:before="40" w:after="40"/>
              <w:rPr>
                <w:rFonts w:ascii="Arial" w:hAnsi="Arial" w:cs="Arial"/>
                <w:sz w:val="24"/>
                <w:szCs w:val="24"/>
              </w:rPr>
            </w:pPr>
          </w:p>
        </w:tc>
        <w:tc>
          <w:tcPr>
            <w:tcW w:w="899" w:type="dxa"/>
          </w:tcPr>
          <w:p w14:paraId="2113A594" w14:textId="7552C5E9"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Page</w:t>
            </w:r>
          </w:p>
        </w:tc>
      </w:tr>
      <w:tr w:rsidR="00CF70D2" w:rsidRPr="009555A9" w14:paraId="71C4D919" w14:textId="77777777" w:rsidTr="00CF70D2">
        <w:trPr>
          <w:jc w:val="center"/>
        </w:trPr>
        <w:tc>
          <w:tcPr>
            <w:tcW w:w="654" w:type="dxa"/>
          </w:tcPr>
          <w:p w14:paraId="385426F9"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w:t>
            </w:r>
          </w:p>
        </w:tc>
        <w:tc>
          <w:tcPr>
            <w:tcW w:w="7050" w:type="dxa"/>
          </w:tcPr>
          <w:p w14:paraId="0F67EA36" w14:textId="77777777" w:rsidR="00CF70D2" w:rsidRPr="00EB5CDF" w:rsidRDefault="00CF70D2" w:rsidP="00EB5CDF">
            <w:pPr>
              <w:spacing w:before="40" w:after="40"/>
              <w:rPr>
                <w:rFonts w:ascii="Arial" w:hAnsi="Arial" w:cs="Arial"/>
                <w:sz w:val="24"/>
                <w:szCs w:val="24"/>
              </w:rPr>
            </w:pPr>
            <w:r w:rsidRPr="00EB5CDF">
              <w:rPr>
                <w:rFonts w:ascii="Arial" w:hAnsi="Arial" w:cs="Arial"/>
                <w:sz w:val="24"/>
                <w:szCs w:val="24"/>
              </w:rPr>
              <w:t xml:space="preserve">Training  </w:t>
            </w:r>
          </w:p>
        </w:tc>
        <w:tc>
          <w:tcPr>
            <w:tcW w:w="899" w:type="dxa"/>
          </w:tcPr>
          <w:p w14:paraId="2090E599" w14:textId="408830FA" w:rsidR="00CF70D2" w:rsidRPr="00EB5CDF" w:rsidRDefault="00F91016" w:rsidP="00EB5CDF">
            <w:pPr>
              <w:spacing w:before="40" w:after="40"/>
              <w:jc w:val="center"/>
              <w:rPr>
                <w:rFonts w:ascii="Arial" w:hAnsi="Arial" w:cs="Arial"/>
                <w:sz w:val="24"/>
                <w:szCs w:val="24"/>
              </w:rPr>
            </w:pPr>
            <w:r>
              <w:rPr>
                <w:rFonts w:ascii="Arial" w:hAnsi="Arial" w:cs="Arial"/>
                <w:sz w:val="24"/>
                <w:szCs w:val="24"/>
              </w:rPr>
              <w:t>12</w:t>
            </w:r>
          </w:p>
        </w:tc>
      </w:tr>
      <w:tr w:rsidR="00CF70D2" w:rsidRPr="009555A9" w14:paraId="52F6EAC7" w14:textId="77777777" w:rsidTr="00CF70D2">
        <w:trPr>
          <w:jc w:val="center"/>
        </w:trPr>
        <w:tc>
          <w:tcPr>
            <w:tcW w:w="654" w:type="dxa"/>
          </w:tcPr>
          <w:p w14:paraId="27C98EF7"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2</w:t>
            </w:r>
          </w:p>
        </w:tc>
        <w:tc>
          <w:tcPr>
            <w:tcW w:w="7050" w:type="dxa"/>
          </w:tcPr>
          <w:p w14:paraId="7A7E6F5F"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ind w:left="1200" w:hanging="1166"/>
              <w:jc w:val="both"/>
              <w:rPr>
                <w:rFonts w:ascii="Arial" w:hAnsi="Arial" w:cs="Arial"/>
                <w:sz w:val="24"/>
                <w:szCs w:val="24"/>
              </w:rPr>
            </w:pPr>
            <w:r w:rsidRPr="00EB5CDF">
              <w:rPr>
                <w:rFonts w:ascii="Arial" w:hAnsi="Arial" w:cs="Arial"/>
                <w:sz w:val="24"/>
                <w:szCs w:val="24"/>
              </w:rPr>
              <w:t>Communication</w:t>
            </w:r>
          </w:p>
        </w:tc>
        <w:tc>
          <w:tcPr>
            <w:tcW w:w="899" w:type="dxa"/>
          </w:tcPr>
          <w:p w14:paraId="5F8380F4" w14:textId="3E111EAE" w:rsidR="00CF70D2" w:rsidRPr="00EB5CDF" w:rsidRDefault="00F91016" w:rsidP="00EB5CDF">
            <w:pPr>
              <w:spacing w:before="40" w:after="40"/>
              <w:jc w:val="center"/>
              <w:rPr>
                <w:rFonts w:ascii="Arial" w:hAnsi="Arial" w:cs="Arial"/>
                <w:sz w:val="24"/>
                <w:szCs w:val="24"/>
              </w:rPr>
            </w:pPr>
            <w:r>
              <w:rPr>
                <w:rFonts w:ascii="Arial" w:hAnsi="Arial" w:cs="Arial"/>
                <w:sz w:val="24"/>
                <w:szCs w:val="24"/>
              </w:rPr>
              <w:t>12</w:t>
            </w:r>
          </w:p>
        </w:tc>
      </w:tr>
      <w:tr w:rsidR="00CF70D2" w:rsidRPr="009555A9" w14:paraId="63A49797" w14:textId="77777777" w:rsidTr="00CF70D2">
        <w:trPr>
          <w:jc w:val="center"/>
        </w:trPr>
        <w:tc>
          <w:tcPr>
            <w:tcW w:w="654" w:type="dxa"/>
          </w:tcPr>
          <w:p w14:paraId="6599C1D6"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3</w:t>
            </w:r>
          </w:p>
        </w:tc>
        <w:tc>
          <w:tcPr>
            <w:tcW w:w="7050" w:type="dxa"/>
          </w:tcPr>
          <w:p w14:paraId="56AE1E02" w14:textId="77777777" w:rsidR="00CF70D2" w:rsidRPr="00EB5CDF" w:rsidRDefault="00CF70D2" w:rsidP="00EB5CDF">
            <w:pPr>
              <w:tabs>
                <w:tab w:val="left" w:pos="1276"/>
                <w:tab w:val="left" w:pos="1418"/>
                <w:tab w:val="left" w:pos="1843"/>
              </w:tabs>
              <w:spacing w:before="40" w:after="40"/>
              <w:rPr>
                <w:rFonts w:ascii="Arial" w:hAnsi="Arial" w:cs="Arial"/>
                <w:b/>
                <w:sz w:val="24"/>
                <w:szCs w:val="24"/>
              </w:rPr>
            </w:pPr>
            <w:r w:rsidRPr="00EB5CDF">
              <w:rPr>
                <w:rFonts w:ascii="Arial" w:hAnsi="Arial" w:cs="Arial"/>
                <w:sz w:val="24"/>
                <w:szCs w:val="24"/>
              </w:rPr>
              <w:t>Management of Contractors</w:t>
            </w:r>
          </w:p>
        </w:tc>
        <w:tc>
          <w:tcPr>
            <w:tcW w:w="899" w:type="dxa"/>
          </w:tcPr>
          <w:p w14:paraId="70C228D0" w14:textId="09129E95" w:rsidR="00CF70D2" w:rsidRPr="00EB5CDF" w:rsidRDefault="00F91016" w:rsidP="00EB5CDF">
            <w:pPr>
              <w:spacing w:before="40" w:after="40"/>
              <w:jc w:val="center"/>
              <w:rPr>
                <w:rFonts w:ascii="Arial" w:hAnsi="Arial" w:cs="Arial"/>
                <w:sz w:val="24"/>
                <w:szCs w:val="24"/>
              </w:rPr>
            </w:pPr>
            <w:r>
              <w:rPr>
                <w:rFonts w:ascii="Arial" w:hAnsi="Arial" w:cs="Arial"/>
                <w:sz w:val="24"/>
                <w:szCs w:val="24"/>
              </w:rPr>
              <w:t>13</w:t>
            </w:r>
          </w:p>
        </w:tc>
      </w:tr>
      <w:tr w:rsidR="00CF70D2" w:rsidRPr="009555A9" w14:paraId="3FAEEB2D" w14:textId="77777777" w:rsidTr="00CF70D2">
        <w:trPr>
          <w:jc w:val="center"/>
        </w:trPr>
        <w:tc>
          <w:tcPr>
            <w:tcW w:w="654" w:type="dxa"/>
          </w:tcPr>
          <w:p w14:paraId="3C586894"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4</w:t>
            </w:r>
          </w:p>
        </w:tc>
        <w:tc>
          <w:tcPr>
            <w:tcW w:w="7050" w:type="dxa"/>
          </w:tcPr>
          <w:p w14:paraId="26B0BEBF" w14:textId="77777777" w:rsidR="00CF70D2" w:rsidRPr="00EB5CDF" w:rsidRDefault="00CF70D2" w:rsidP="00EB5CDF">
            <w:pPr>
              <w:tabs>
                <w:tab w:val="left" w:pos="1276"/>
                <w:tab w:val="left" w:pos="1418"/>
                <w:tab w:val="left" w:pos="1843"/>
              </w:tabs>
              <w:spacing w:before="40" w:after="40"/>
              <w:rPr>
                <w:rFonts w:ascii="Arial" w:hAnsi="Arial" w:cs="Arial"/>
                <w:b/>
                <w:sz w:val="24"/>
                <w:szCs w:val="24"/>
              </w:rPr>
            </w:pPr>
            <w:r w:rsidRPr="00EB5CDF">
              <w:rPr>
                <w:rFonts w:ascii="Arial" w:hAnsi="Arial" w:cs="Arial"/>
                <w:sz w:val="24"/>
                <w:szCs w:val="24"/>
              </w:rPr>
              <w:t>Accident reporting and investigation</w:t>
            </w:r>
          </w:p>
        </w:tc>
        <w:tc>
          <w:tcPr>
            <w:tcW w:w="899" w:type="dxa"/>
          </w:tcPr>
          <w:p w14:paraId="65927C14" w14:textId="71DAF0EC" w:rsidR="00CF70D2" w:rsidRPr="00EB5CDF" w:rsidRDefault="00F91016" w:rsidP="00EB5CDF">
            <w:pPr>
              <w:spacing w:before="40" w:after="40"/>
              <w:jc w:val="center"/>
              <w:rPr>
                <w:rFonts w:ascii="Arial" w:hAnsi="Arial" w:cs="Arial"/>
                <w:sz w:val="24"/>
                <w:szCs w:val="24"/>
                <w:highlight w:val="yellow"/>
              </w:rPr>
            </w:pPr>
            <w:r>
              <w:rPr>
                <w:rFonts w:ascii="Arial" w:hAnsi="Arial" w:cs="Arial"/>
                <w:sz w:val="24"/>
                <w:szCs w:val="24"/>
              </w:rPr>
              <w:t>13</w:t>
            </w:r>
          </w:p>
        </w:tc>
      </w:tr>
      <w:tr w:rsidR="00CF70D2" w:rsidRPr="009555A9" w14:paraId="4E0F5BA1" w14:textId="77777777" w:rsidTr="00CF70D2">
        <w:trPr>
          <w:jc w:val="center"/>
        </w:trPr>
        <w:tc>
          <w:tcPr>
            <w:tcW w:w="654" w:type="dxa"/>
          </w:tcPr>
          <w:p w14:paraId="3480E402"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5</w:t>
            </w:r>
          </w:p>
        </w:tc>
        <w:tc>
          <w:tcPr>
            <w:tcW w:w="7050" w:type="dxa"/>
          </w:tcPr>
          <w:p w14:paraId="4FB7DF37"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Risk assessments and written systems of work</w:t>
            </w:r>
          </w:p>
        </w:tc>
        <w:tc>
          <w:tcPr>
            <w:tcW w:w="899" w:type="dxa"/>
          </w:tcPr>
          <w:p w14:paraId="5BFB2D8D" w14:textId="3F8A9A3F" w:rsidR="00CF70D2" w:rsidRPr="00EB5CDF" w:rsidRDefault="00CF70D2" w:rsidP="00EB5CDF">
            <w:pPr>
              <w:spacing w:before="40" w:after="40"/>
              <w:jc w:val="center"/>
              <w:rPr>
                <w:rFonts w:ascii="Arial" w:hAnsi="Arial" w:cs="Arial"/>
                <w:sz w:val="24"/>
                <w:szCs w:val="24"/>
                <w:highlight w:val="yellow"/>
              </w:rPr>
            </w:pPr>
            <w:r w:rsidRPr="00EB5CDF">
              <w:rPr>
                <w:rFonts w:ascii="Arial" w:hAnsi="Arial" w:cs="Arial"/>
                <w:sz w:val="24"/>
                <w:szCs w:val="24"/>
              </w:rPr>
              <w:t>1</w:t>
            </w:r>
            <w:r w:rsidR="00F91016">
              <w:rPr>
                <w:rFonts w:ascii="Arial" w:hAnsi="Arial" w:cs="Arial"/>
                <w:sz w:val="24"/>
                <w:szCs w:val="24"/>
              </w:rPr>
              <w:t>5</w:t>
            </w:r>
          </w:p>
        </w:tc>
      </w:tr>
      <w:tr w:rsidR="00CF70D2" w:rsidRPr="009555A9" w14:paraId="2D1F581B" w14:textId="77777777" w:rsidTr="00CF70D2">
        <w:trPr>
          <w:jc w:val="center"/>
        </w:trPr>
        <w:tc>
          <w:tcPr>
            <w:tcW w:w="654" w:type="dxa"/>
          </w:tcPr>
          <w:p w14:paraId="3E3B0E6C"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6</w:t>
            </w:r>
          </w:p>
        </w:tc>
        <w:tc>
          <w:tcPr>
            <w:tcW w:w="7050" w:type="dxa"/>
          </w:tcPr>
          <w:p w14:paraId="7AA52464"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First aid provision</w:t>
            </w:r>
          </w:p>
        </w:tc>
        <w:tc>
          <w:tcPr>
            <w:tcW w:w="899" w:type="dxa"/>
          </w:tcPr>
          <w:p w14:paraId="2C720465" w14:textId="60DEE4ED"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w:t>
            </w:r>
            <w:r w:rsidR="00F91016">
              <w:rPr>
                <w:rFonts w:ascii="Arial" w:hAnsi="Arial" w:cs="Arial"/>
                <w:sz w:val="24"/>
                <w:szCs w:val="24"/>
              </w:rPr>
              <w:t>6</w:t>
            </w:r>
          </w:p>
        </w:tc>
      </w:tr>
      <w:tr w:rsidR="00CF70D2" w:rsidRPr="009555A9" w14:paraId="4173A370" w14:textId="77777777" w:rsidTr="00CF70D2">
        <w:trPr>
          <w:jc w:val="center"/>
        </w:trPr>
        <w:tc>
          <w:tcPr>
            <w:tcW w:w="654" w:type="dxa"/>
          </w:tcPr>
          <w:p w14:paraId="2683CD3D"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7</w:t>
            </w:r>
          </w:p>
        </w:tc>
        <w:tc>
          <w:tcPr>
            <w:tcW w:w="7050" w:type="dxa"/>
          </w:tcPr>
          <w:p w14:paraId="2965774D"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 xml:space="preserve">Fire precautions </w:t>
            </w:r>
          </w:p>
        </w:tc>
        <w:tc>
          <w:tcPr>
            <w:tcW w:w="899" w:type="dxa"/>
          </w:tcPr>
          <w:p w14:paraId="349E8C28" w14:textId="6774A15A"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w:t>
            </w:r>
            <w:r w:rsidR="00F91016">
              <w:rPr>
                <w:rFonts w:ascii="Arial" w:hAnsi="Arial" w:cs="Arial"/>
                <w:sz w:val="24"/>
                <w:szCs w:val="24"/>
              </w:rPr>
              <w:t>7</w:t>
            </w:r>
          </w:p>
        </w:tc>
      </w:tr>
      <w:tr w:rsidR="00CF70D2" w:rsidRPr="009555A9" w14:paraId="66BEA7DD" w14:textId="77777777" w:rsidTr="00CF70D2">
        <w:trPr>
          <w:jc w:val="center"/>
        </w:trPr>
        <w:tc>
          <w:tcPr>
            <w:tcW w:w="654" w:type="dxa"/>
          </w:tcPr>
          <w:p w14:paraId="0C51CF6A"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8</w:t>
            </w:r>
          </w:p>
        </w:tc>
        <w:tc>
          <w:tcPr>
            <w:tcW w:w="7050" w:type="dxa"/>
          </w:tcPr>
          <w:p w14:paraId="398ED32D"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Electrical safety</w:t>
            </w:r>
          </w:p>
        </w:tc>
        <w:tc>
          <w:tcPr>
            <w:tcW w:w="899" w:type="dxa"/>
          </w:tcPr>
          <w:p w14:paraId="37482BA2" w14:textId="530DE79C"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w:t>
            </w:r>
            <w:r w:rsidR="00F91016">
              <w:rPr>
                <w:rFonts w:ascii="Arial" w:hAnsi="Arial" w:cs="Arial"/>
                <w:sz w:val="24"/>
                <w:szCs w:val="24"/>
              </w:rPr>
              <w:t>8</w:t>
            </w:r>
          </w:p>
        </w:tc>
      </w:tr>
      <w:tr w:rsidR="00CF70D2" w:rsidRPr="009555A9" w14:paraId="6C037DDC" w14:textId="77777777" w:rsidTr="00CF70D2">
        <w:trPr>
          <w:jc w:val="center"/>
        </w:trPr>
        <w:tc>
          <w:tcPr>
            <w:tcW w:w="654" w:type="dxa"/>
          </w:tcPr>
          <w:p w14:paraId="3B3AA419"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9</w:t>
            </w:r>
          </w:p>
        </w:tc>
        <w:tc>
          <w:tcPr>
            <w:tcW w:w="7050" w:type="dxa"/>
          </w:tcPr>
          <w:p w14:paraId="53B6329D"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Work equipment</w:t>
            </w:r>
          </w:p>
        </w:tc>
        <w:tc>
          <w:tcPr>
            <w:tcW w:w="899" w:type="dxa"/>
          </w:tcPr>
          <w:p w14:paraId="0FC0A195" w14:textId="2C719A98"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w:t>
            </w:r>
            <w:r w:rsidR="00F91016">
              <w:rPr>
                <w:rFonts w:ascii="Arial" w:hAnsi="Arial" w:cs="Arial"/>
                <w:sz w:val="24"/>
                <w:szCs w:val="24"/>
              </w:rPr>
              <w:t>9</w:t>
            </w:r>
          </w:p>
        </w:tc>
      </w:tr>
      <w:tr w:rsidR="00CF70D2" w:rsidRPr="009555A9" w14:paraId="4DE2372E" w14:textId="77777777" w:rsidTr="00CF70D2">
        <w:trPr>
          <w:jc w:val="center"/>
        </w:trPr>
        <w:tc>
          <w:tcPr>
            <w:tcW w:w="654" w:type="dxa"/>
          </w:tcPr>
          <w:p w14:paraId="5D004B9E"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10</w:t>
            </w:r>
          </w:p>
        </w:tc>
        <w:tc>
          <w:tcPr>
            <w:tcW w:w="7050" w:type="dxa"/>
          </w:tcPr>
          <w:p w14:paraId="6F61DF69"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Personal Protective Equipment</w:t>
            </w:r>
          </w:p>
        </w:tc>
        <w:tc>
          <w:tcPr>
            <w:tcW w:w="899" w:type="dxa"/>
          </w:tcPr>
          <w:p w14:paraId="18C4B862" w14:textId="1EE206BB" w:rsidR="00CF70D2" w:rsidRPr="00EB5CDF" w:rsidRDefault="00F91016" w:rsidP="00EB5CDF">
            <w:pPr>
              <w:spacing w:before="40" w:after="40"/>
              <w:jc w:val="center"/>
              <w:rPr>
                <w:rFonts w:ascii="Arial" w:hAnsi="Arial" w:cs="Arial"/>
                <w:sz w:val="24"/>
                <w:szCs w:val="24"/>
              </w:rPr>
            </w:pPr>
            <w:r>
              <w:rPr>
                <w:rFonts w:ascii="Arial" w:hAnsi="Arial" w:cs="Arial"/>
                <w:sz w:val="24"/>
                <w:szCs w:val="24"/>
              </w:rPr>
              <w:t>21</w:t>
            </w:r>
          </w:p>
        </w:tc>
      </w:tr>
      <w:tr w:rsidR="00CF70D2" w:rsidRPr="009555A9" w14:paraId="2FA2B6B6" w14:textId="77777777" w:rsidTr="00CF70D2">
        <w:trPr>
          <w:jc w:val="center"/>
        </w:trPr>
        <w:tc>
          <w:tcPr>
            <w:tcW w:w="654" w:type="dxa"/>
          </w:tcPr>
          <w:p w14:paraId="7A6BC6A9"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11</w:t>
            </w:r>
          </w:p>
        </w:tc>
        <w:tc>
          <w:tcPr>
            <w:tcW w:w="7050" w:type="dxa"/>
          </w:tcPr>
          <w:p w14:paraId="13B13144"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highlight w:val="yellow"/>
              </w:rPr>
            </w:pPr>
            <w:r w:rsidRPr="00EB5CDF">
              <w:rPr>
                <w:rFonts w:ascii="Arial" w:hAnsi="Arial" w:cs="Arial"/>
                <w:sz w:val="24"/>
                <w:szCs w:val="24"/>
              </w:rPr>
              <w:t>Manual handling operations</w:t>
            </w:r>
          </w:p>
        </w:tc>
        <w:tc>
          <w:tcPr>
            <w:tcW w:w="899" w:type="dxa"/>
          </w:tcPr>
          <w:p w14:paraId="0FBBB886" w14:textId="40C55740" w:rsidR="00CF70D2" w:rsidRPr="00EB5CDF" w:rsidRDefault="00F91016" w:rsidP="00EB5CDF">
            <w:pPr>
              <w:spacing w:before="40" w:after="40"/>
              <w:jc w:val="center"/>
              <w:rPr>
                <w:rFonts w:ascii="Arial" w:hAnsi="Arial" w:cs="Arial"/>
                <w:sz w:val="24"/>
                <w:szCs w:val="24"/>
              </w:rPr>
            </w:pPr>
            <w:r>
              <w:rPr>
                <w:rFonts w:ascii="Arial" w:hAnsi="Arial" w:cs="Arial"/>
                <w:sz w:val="24"/>
                <w:szCs w:val="24"/>
              </w:rPr>
              <w:t>22</w:t>
            </w:r>
          </w:p>
        </w:tc>
      </w:tr>
      <w:tr w:rsidR="00CF70D2" w:rsidRPr="009555A9" w14:paraId="16A6616D" w14:textId="77777777" w:rsidTr="00CF70D2">
        <w:trPr>
          <w:jc w:val="center"/>
        </w:trPr>
        <w:tc>
          <w:tcPr>
            <w:tcW w:w="654" w:type="dxa"/>
          </w:tcPr>
          <w:p w14:paraId="10482947"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12</w:t>
            </w:r>
          </w:p>
        </w:tc>
        <w:tc>
          <w:tcPr>
            <w:tcW w:w="7050" w:type="dxa"/>
          </w:tcPr>
          <w:p w14:paraId="3B64555F"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Work at height</w:t>
            </w:r>
          </w:p>
        </w:tc>
        <w:tc>
          <w:tcPr>
            <w:tcW w:w="899" w:type="dxa"/>
          </w:tcPr>
          <w:p w14:paraId="132BE96B" w14:textId="7EA2F238" w:rsidR="00CF70D2" w:rsidRPr="00F91016" w:rsidRDefault="00F91016" w:rsidP="00EB5CDF">
            <w:pPr>
              <w:spacing w:before="40" w:after="40"/>
              <w:jc w:val="center"/>
              <w:rPr>
                <w:rFonts w:ascii="Arial" w:hAnsi="Arial" w:cs="Arial"/>
                <w:sz w:val="24"/>
                <w:szCs w:val="24"/>
              </w:rPr>
            </w:pPr>
            <w:r w:rsidRPr="00F91016">
              <w:rPr>
                <w:rFonts w:ascii="Arial" w:hAnsi="Arial" w:cs="Arial"/>
                <w:sz w:val="24"/>
                <w:szCs w:val="24"/>
              </w:rPr>
              <w:t>22</w:t>
            </w:r>
          </w:p>
        </w:tc>
      </w:tr>
      <w:tr w:rsidR="00CF70D2" w:rsidRPr="009555A9" w14:paraId="45956EBA" w14:textId="77777777" w:rsidTr="00CF70D2">
        <w:trPr>
          <w:jc w:val="center"/>
        </w:trPr>
        <w:tc>
          <w:tcPr>
            <w:tcW w:w="654" w:type="dxa"/>
          </w:tcPr>
          <w:p w14:paraId="07F444E1"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13</w:t>
            </w:r>
          </w:p>
        </w:tc>
        <w:tc>
          <w:tcPr>
            <w:tcW w:w="7050" w:type="dxa"/>
          </w:tcPr>
          <w:p w14:paraId="41031AA5"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Hazardous substances</w:t>
            </w:r>
          </w:p>
        </w:tc>
        <w:tc>
          <w:tcPr>
            <w:tcW w:w="899" w:type="dxa"/>
          </w:tcPr>
          <w:p w14:paraId="2F21FA8B" w14:textId="692ACDA7" w:rsidR="00CF70D2" w:rsidRPr="00F91016" w:rsidRDefault="00CF70D2" w:rsidP="00EB5CDF">
            <w:pPr>
              <w:spacing w:before="40" w:after="40"/>
              <w:jc w:val="center"/>
              <w:rPr>
                <w:rFonts w:ascii="Arial" w:hAnsi="Arial" w:cs="Arial"/>
                <w:sz w:val="24"/>
                <w:szCs w:val="24"/>
              </w:rPr>
            </w:pPr>
            <w:r w:rsidRPr="00F91016">
              <w:rPr>
                <w:rFonts w:ascii="Arial" w:hAnsi="Arial" w:cs="Arial"/>
                <w:sz w:val="24"/>
                <w:szCs w:val="24"/>
              </w:rPr>
              <w:t>2</w:t>
            </w:r>
            <w:r w:rsidR="00F91016" w:rsidRPr="00F91016">
              <w:rPr>
                <w:rFonts w:ascii="Arial" w:hAnsi="Arial" w:cs="Arial"/>
                <w:sz w:val="24"/>
                <w:szCs w:val="24"/>
              </w:rPr>
              <w:t>3</w:t>
            </w:r>
          </w:p>
        </w:tc>
      </w:tr>
      <w:tr w:rsidR="00CF70D2" w:rsidRPr="009555A9" w14:paraId="461EFB32" w14:textId="77777777" w:rsidTr="00CF70D2">
        <w:trPr>
          <w:jc w:val="center"/>
        </w:trPr>
        <w:tc>
          <w:tcPr>
            <w:tcW w:w="654" w:type="dxa"/>
          </w:tcPr>
          <w:p w14:paraId="10C5B34F"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14</w:t>
            </w:r>
          </w:p>
        </w:tc>
        <w:tc>
          <w:tcPr>
            <w:tcW w:w="7050" w:type="dxa"/>
          </w:tcPr>
          <w:p w14:paraId="0B7C9A18"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Asbestos</w:t>
            </w:r>
          </w:p>
        </w:tc>
        <w:tc>
          <w:tcPr>
            <w:tcW w:w="899" w:type="dxa"/>
          </w:tcPr>
          <w:p w14:paraId="46304DA1" w14:textId="3A804F13" w:rsidR="00CF70D2" w:rsidRPr="00F91016" w:rsidRDefault="00CF70D2" w:rsidP="00EB5CDF">
            <w:pPr>
              <w:spacing w:before="40" w:after="40"/>
              <w:jc w:val="center"/>
              <w:rPr>
                <w:rFonts w:ascii="Arial" w:hAnsi="Arial" w:cs="Arial"/>
                <w:sz w:val="24"/>
                <w:szCs w:val="24"/>
              </w:rPr>
            </w:pPr>
            <w:r w:rsidRPr="00F91016">
              <w:rPr>
                <w:rFonts w:ascii="Arial" w:hAnsi="Arial" w:cs="Arial"/>
                <w:sz w:val="24"/>
                <w:szCs w:val="24"/>
              </w:rPr>
              <w:t>2</w:t>
            </w:r>
            <w:r w:rsidR="00F91016" w:rsidRPr="00F91016">
              <w:rPr>
                <w:rFonts w:ascii="Arial" w:hAnsi="Arial" w:cs="Arial"/>
                <w:sz w:val="24"/>
                <w:szCs w:val="24"/>
              </w:rPr>
              <w:t>4</w:t>
            </w:r>
          </w:p>
        </w:tc>
      </w:tr>
      <w:tr w:rsidR="00CF70D2" w:rsidRPr="009555A9" w14:paraId="7FF81804" w14:textId="77777777" w:rsidTr="00CF70D2">
        <w:trPr>
          <w:jc w:val="center"/>
        </w:trPr>
        <w:tc>
          <w:tcPr>
            <w:tcW w:w="654" w:type="dxa"/>
          </w:tcPr>
          <w:p w14:paraId="2D97819C"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15</w:t>
            </w:r>
          </w:p>
        </w:tc>
        <w:tc>
          <w:tcPr>
            <w:tcW w:w="7050" w:type="dxa"/>
          </w:tcPr>
          <w:p w14:paraId="28540C59"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Confined spaces</w:t>
            </w:r>
          </w:p>
        </w:tc>
        <w:tc>
          <w:tcPr>
            <w:tcW w:w="899" w:type="dxa"/>
          </w:tcPr>
          <w:p w14:paraId="3B6A8188" w14:textId="5D09AAD3" w:rsidR="00CF70D2" w:rsidRPr="00F91016" w:rsidRDefault="00CF70D2" w:rsidP="00EB5CDF">
            <w:pPr>
              <w:spacing w:before="40" w:after="40"/>
              <w:jc w:val="center"/>
              <w:rPr>
                <w:rFonts w:ascii="Arial" w:hAnsi="Arial" w:cs="Arial"/>
                <w:sz w:val="24"/>
                <w:szCs w:val="24"/>
              </w:rPr>
            </w:pPr>
            <w:r w:rsidRPr="00F91016">
              <w:rPr>
                <w:rFonts w:ascii="Arial" w:hAnsi="Arial" w:cs="Arial"/>
                <w:sz w:val="24"/>
                <w:szCs w:val="24"/>
              </w:rPr>
              <w:t>2</w:t>
            </w:r>
            <w:r w:rsidR="00F91016" w:rsidRPr="00F91016">
              <w:rPr>
                <w:rFonts w:ascii="Arial" w:hAnsi="Arial" w:cs="Arial"/>
                <w:sz w:val="24"/>
                <w:szCs w:val="24"/>
              </w:rPr>
              <w:t>6</w:t>
            </w:r>
          </w:p>
        </w:tc>
      </w:tr>
      <w:tr w:rsidR="00CF70D2" w:rsidRPr="009555A9" w14:paraId="556836C9" w14:textId="77777777" w:rsidTr="00CF70D2">
        <w:trPr>
          <w:jc w:val="center"/>
        </w:trPr>
        <w:tc>
          <w:tcPr>
            <w:tcW w:w="654" w:type="dxa"/>
          </w:tcPr>
          <w:p w14:paraId="6BBE5AF2"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16</w:t>
            </w:r>
          </w:p>
        </w:tc>
        <w:tc>
          <w:tcPr>
            <w:tcW w:w="7050" w:type="dxa"/>
          </w:tcPr>
          <w:p w14:paraId="00B3DBBF"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Welfare arrangements</w:t>
            </w:r>
          </w:p>
        </w:tc>
        <w:tc>
          <w:tcPr>
            <w:tcW w:w="899" w:type="dxa"/>
          </w:tcPr>
          <w:p w14:paraId="0F01DC2C" w14:textId="1C630097" w:rsidR="00CF70D2" w:rsidRPr="00F91016" w:rsidRDefault="00CF70D2" w:rsidP="00EB5CDF">
            <w:pPr>
              <w:spacing w:before="40" w:after="40"/>
              <w:jc w:val="center"/>
              <w:rPr>
                <w:rFonts w:ascii="Arial" w:hAnsi="Arial" w:cs="Arial"/>
                <w:sz w:val="24"/>
                <w:szCs w:val="24"/>
              </w:rPr>
            </w:pPr>
            <w:r w:rsidRPr="00F91016">
              <w:rPr>
                <w:rFonts w:ascii="Arial" w:hAnsi="Arial" w:cs="Arial"/>
                <w:sz w:val="24"/>
                <w:szCs w:val="24"/>
              </w:rPr>
              <w:t>2</w:t>
            </w:r>
            <w:r w:rsidR="00F91016" w:rsidRPr="00F91016">
              <w:rPr>
                <w:rFonts w:ascii="Arial" w:hAnsi="Arial" w:cs="Arial"/>
                <w:sz w:val="24"/>
                <w:szCs w:val="24"/>
              </w:rPr>
              <w:t>8</w:t>
            </w:r>
          </w:p>
        </w:tc>
      </w:tr>
      <w:tr w:rsidR="00CF70D2" w:rsidRPr="009555A9" w14:paraId="3837C9C9" w14:textId="77777777" w:rsidTr="00CF70D2">
        <w:trPr>
          <w:jc w:val="center"/>
        </w:trPr>
        <w:tc>
          <w:tcPr>
            <w:tcW w:w="654" w:type="dxa"/>
          </w:tcPr>
          <w:p w14:paraId="1A0AA835"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17</w:t>
            </w:r>
          </w:p>
        </w:tc>
        <w:tc>
          <w:tcPr>
            <w:tcW w:w="7050" w:type="dxa"/>
          </w:tcPr>
          <w:p w14:paraId="25E3B9B2"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Alcohol and drugs</w:t>
            </w:r>
          </w:p>
        </w:tc>
        <w:tc>
          <w:tcPr>
            <w:tcW w:w="899" w:type="dxa"/>
          </w:tcPr>
          <w:p w14:paraId="2C579D3C" w14:textId="184719DA" w:rsidR="00CF70D2" w:rsidRPr="00F91016" w:rsidRDefault="00CF70D2" w:rsidP="00EB5CDF">
            <w:pPr>
              <w:spacing w:before="40" w:after="40"/>
              <w:jc w:val="center"/>
              <w:rPr>
                <w:rFonts w:ascii="Arial" w:hAnsi="Arial" w:cs="Arial"/>
                <w:sz w:val="24"/>
                <w:szCs w:val="24"/>
              </w:rPr>
            </w:pPr>
            <w:r w:rsidRPr="00F91016">
              <w:rPr>
                <w:rFonts w:ascii="Arial" w:hAnsi="Arial" w:cs="Arial"/>
                <w:sz w:val="24"/>
                <w:szCs w:val="24"/>
              </w:rPr>
              <w:t>2</w:t>
            </w:r>
            <w:r w:rsidR="00F91016" w:rsidRPr="00F91016">
              <w:rPr>
                <w:rFonts w:ascii="Arial" w:hAnsi="Arial" w:cs="Arial"/>
                <w:sz w:val="24"/>
                <w:szCs w:val="24"/>
              </w:rPr>
              <w:t>8</w:t>
            </w:r>
          </w:p>
        </w:tc>
      </w:tr>
      <w:tr w:rsidR="00CF70D2" w:rsidRPr="009555A9" w14:paraId="4993B13A" w14:textId="77777777" w:rsidTr="00CF70D2">
        <w:trPr>
          <w:jc w:val="center"/>
        </w:trPr>
        <w:tc>
          <w:tcPr>
            <w:tcW w:w="654" w:type="dxa"/>
          </w:tcPr>
          <w:p w14:paraId="4F44E655"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18</w:t>
            </w:r>
          </w:p>
        </w:tc>
        <w:tc>
          <w:tcPr>
            <w:tcW w:w="7050" w:type="dxa"/>
          </w:tcPr>
          <w:p w14:paraId="21451B34"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Lone working</w:t>
            </w:r>
          </w:p>
        </w:tc>
        <w:tc>
          <w:tcPr>
            <w:tcW w:w="899" w:type="dxa"/>
          </w:tcPr>
          <w:p w14:paraId="733168F0" w14:textId="6D921FFC" w:rsidR="00CF70D2" w:rsidRPr="00F91016" w:rsidRDefault="00CF70D2" w:rsidP="00EB5CDF">
            <w:pPr>
              <w:spacing w:before="40" w:after="40"/>
              <w:jc w:val="center"/>
              <w:rPr>
                <w:rFonts w:ascii="Arial" w:hAnsi="Arial" w:cs="Arial"/>
                <w:sz w:val="24"/>
                <w:szCs w:val="24"/>
              </w:rPr>
            </w:pPr>
            <w:r w:rsidRPr="00F91016">
              <w:rPr>
                <w:rFonts w:ascii="Arial" w:hAnsi="Arial" w:cs="Arial"/>
                <w:sz w:val="24"/>
                <w:szCs w:val="24"/>
              </w:rPr>
              <w:t>2</w:t>
            </w:r>
            <w:r w:rsidR="00F91016" w:rsidRPr="00F91016">
              <w:rPr>
                <w:rFonts w:ascii="Arial" w:hAnsi="Arial" w:cs="Arial"/>
                <w:sz w:val="24"/>
                <w:szCs w:val="24"/>
              </w:rPr>
              <w:t>9</w:t>
            </w:r>
          </w:p>
        </w:tc>
      </w:tr>
      <w:tr w:rsidR="00CF70D2" w:rsidRPr="009555A9" w14:paraId="444E6B01" w14:textId="77777777" w:rsidTr="00CF70D2">
        <w:trPr>
          <w:jc w:val="center"/>
        </w:trPr>
        <w:tc>
          <w:tcPr>
            <w:tcW w:w="654" w:type="dxa"/>
          </w:tcPr>
          <w:p w14:paraId="4202E998"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19</w:t>
            </w:r>
          </w:p>
        </w:tc>
        <w:tc>
          <w:tcPr>
            <w:tcW w:w="7050" w:type="dxa"/>
          </w:tcPr>
          <w:p w14:paraId="04C838CD"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Management of road risk</w:t>
            </w:r>
          </w:p>
        </w:tc>
        <w:tc>
          <w:tcPr>
            <w:tcW w:w="899" w:type="dxa"/>
          </w:tcPr>
          <w:p w14:paraId="1037B604" w14:textId="16E411CA" w:rsidR="00CF70D2" w:rsidRPr="00F91016" w:rsidRDefault="00F91016" w:rsidP="00EB5CDF">
            <w:pPr>
              <w:spacing w:before="40" w:after="40"/>
              <w:jc w:val="center"/>
              <w:rPr>
                <w:rFonts w:ascii="Arial" w:hAnsi="Arial" w:cs="Arial"/>
                <w:sz w:val="24"/>
                <w:szCs w:val="24"/>
              </w:rPr>
            </w:pPr>
            <w:r w:rsidRPr="00F91016">
              <w:rPr>
                <w:rFonts w:ascii="Arial" w:hAnsi="Arial" w:cs="Arial"/>
                <w:sz w:val="24"/>
                <w:szCs w:val="24"/>
              </w:rPr>
              <w:t>30</w:t>
            </w:r>
          </w:p>
        </w:tc>
      </w:tr>
      <w:tr w:rsidR="00CF70D2" w:rsidRPr="009555A9" w14:paraId="1CC03460" w14:textId="77777777" w:rsidTr="00CF70D2">
        <w:trPr>
          <w:jc w:val="center"/>
        </w:trPr>
        <w:tc>
          <w:tcPr>
            <w:tcW w:w="654" w:type="dxa"/>
          </w:tcPr>
          <w:p w14:paraId="0F6BDE02"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20</w:t>
            </w:r>
          </w:p>
        </w:tc>
        <w:tc>
          <w:tcPr>
            <w:tcW w:w="7050" w:type="dxa"/>
          </w:tcPr>
          <w:p w14:paraId="3830A1A2"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rPr>
                <w:rFonts w:ascii="Arial" w:hAnsi="Arial" w:cs="Arial"/>
                <w:sz w:val="24"/>
                <w:szCs w:val="24"/>
              </w:rPr>
            </w:pPr>
            <w:r w:rsidRPr="00EB5CDF">
              <w:rPr>
                <w:rFonts w:ascii="Arial" w:hAnsi="Arial" w:cs="Arial"/>
                <w:sz w:val="24"/>
                <w:szCs w:val="24"/>
              </w:rPr>
              <w:t>Office Working (computers &amp; workstations)</w:t>
            </w:r>
          </w:p>
        </w:tc>
        <w:tc>
          <w:tcPr>
            <w:tcW w:w="899" w:type="dxa"/>
          </w:tcPr>
          <w:p w14:paraId="3CB59274" w14:textId="13D3DB51" w:rsidR="00CF70D2" w:rsidRPr="00F91016" w:rsidRDefault="00F91016" w:rsidP="00EB5CDF">
            <w:pPr>
              <w:spacing w:before="40" w:after="40"/>
              <w:jc w:val="center"/>
              <w:rPr>
                <w:rFonts w:ascii="Arial" w:hAnsi="Arial" w:cs="Arial"/>
                <w:sz w:val="24"/>
                <w:szCs w:val="24"/>
              </w:rPr>
            </w:pPr>
            <w:r w:rsidRPr="00F91016">
              <w:rPr>
                <w:rFonts w:ascii="Arial" w:hAnsi="Arial" w:cs="Arial"/>
                <w:sz w:val="24"/>
                <w:szCs w:val="24"/>
              </w:rPr>
              <w:t>31</w:t>
            </w:r>
          </w:p>
        </w:tc>
      </w:tr>
      <w:tr w:rsidR="00CF70D2" w:rsidRPr="009555A9" w14:paraId="24AFB9E7" w14:textId="77777777" w:rsidTr="00CF70D2">
        <w:trPr>
          <w:jc w:val="center"/>
        </w:trPr>
        <w:tc>
          <w:tcPr>
            <w:tcW w:w="654" w:type="dxa"/>
          </w:tcPr>
          <w:p w14:paraId="14A5FE40"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21</w:t>
            </w:r>
          </w:p>
        </w:tc>
        <w:tc>
          <w:tcPr>
            <w:tcW w:w="7050" w:type="dxa"/>
          </w:tcPr>
          <w:p w14:paraId="3F1799A5" w14:textId="77777777" w:rsidR="00CF70D2" w:rsidRPr="00EB5CDF" w:rsidRDefault="00CF70D2" w:rsidP="00EB5C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spacing w:before="40" w:after="40"/>
              <w:ind w:left="600" w:hanging="600"/>
              <w:rPr>
                <w:rFonts w:ascii="Arial" w:hAnsi="Arial" w:cs="Arial"/>
                <w:sz w:val="24"/>
                <w:szCs w:val="24"/>
              </w:rPr>
            </w:pPr>
            <w:r w:rsidRPr="00EB5CDF">
              <w:rPr>
                <w:rFonts w:ascii="Arial" w:hAnsi="Arial" w:cs="Arial"/>
                <w:sz w:val="24"/>
                <w:szCs w:val="24"/>
              </w:rPr>
              <w:t>Health surveillance</w:t>
            </w:r>
          </w:p>
        </w:tc>
        <w:tc>
          <w:tcPr>
            <w:tcW w:w="899" w:type="dxa"/>
          </w:tcPr>
          <w:p w14:paraId="076E11DB" w14:textId="00C00EF3"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3</w:t>
            </w:r>
            <w:r w:rsidR="00F91016">
              <w:rPr>
                <w:rFonts w:ascii="Arial" w:hAnsi="Arial" w:cs="Arial"/>
                <w:sz w:val="24"/>
                <w:szCs w:val="24"/>
              </w:rPr>
              <w:t>3</w:t>
            </w:r>
          </w:p>
        </w:tc>
      </w:tr>
      <w:tr w:rsidR="00CF70D2" w:rsidRPr="009555A9" w14:paraId="19FE9CCB" w14:textId="77777777" w:rsidTr="00CF70D2">
        <w:trPr>
          <w:jc w:val="center"/>
        </w:trPr>
        <w:tc>
          <w:tcPr>
            <w:tcW w:w="654" w:type="dxa"/>
          </w:tcPr>
          <w:p w14:paraId="047BA75E"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22</w:t>
            </w:r>
          </w:p>
        </w:tc>
        <w:tc>
          <w:tcPr>
            <w:tcW w:w="7050" w:type="dxa"/>
          </w:tcPr>
          <w:p w14:paraId="16D06976" w14:textId="77777777" w:rsidR="00CF70D2" w:rsidRPr="00EB5CDF" w:rsidRDefault="00CF70D2" w:rsidP="00EB5CDF">
            <w:pPr>
              <w:spacing w:before="40" w:after="40"/>
              <w:rPr>
                <w:rFonts w:ascii="Arial" w:hAnsi="Arial" w:cs="Arial"/>
                <w:sz w:val="24"/>
                <w:szCs w:val="24"/>
              </w:rPr>
            </w:pPr>
            <w:r w:rsidRPr="00EB5CDF">
              <w:rPr>
                <w:rFonts w:ascii="Arial" w:hAnsi="Arial" w:cs="Arial"/>
                <w:sz w:val="24"/>
                <w:szCs w:val="24"/>
              </w:rPr>
              <w:t>Stress</w:t>
            </w:r>
          </w:p>
        </w:tc>
        <w:tc>
          <w:tcPr>
            <w:tcW w:w="899" w:type="dxa"/>
          </w:tcPr>
          <w:p w14:paraId="546AA311" w14:textId="18EEEA9C"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3</w:t>
            </w:r>
            <w:r w:rsidR="00F91016">
              <w:rPr>
                <w:rFonts w:ascii="Arial" w:hAnsi="Arial" w:cs="Arial"/>
                <w:sz w:val="24"/>
                <w:szCs w:val="24"/>
              </w:rPr>
              <w:t>3</w:t>
            </w:r>
          </w:p>
        </w:tc>
      </w:tr>
      <w:tr w:rsidR="00CF70D2" w:rsidRPr="009555A9" w14:paraId="38FC94DB" w14:textId="77777777" w:rsidTr="00CF70D2">
        <w:trPr>
          <w:jc w:val="center"/>
        </w:trPr>
        <w:tc>
          <w:tcPr>
            <w:tcW w:w="654" w:type="dxa"/>
          </w:tcPr>
          <w:p w14:paraId="57D1D483" w14:textId="77777777"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23</w:t>
            </w:r>
          </w:p>
        </w:tc>
        <w:tc>
          <w:tcPr>
            <w:tcW w:w="7050" w:type="dxa"/>
          </w:tcPr>
          <w:p w14:paraId="27D28B58" w14:textId="77777777" w:rsidR="00CF70D2" w:rsidRPr="00EB5CDF" w:rsidRDefault="00CF70D2" w:rsidP="00EB5CDF">
            <w:pPr>
              <w:spacing w:before="40" w:after="40"/>
              <w:rPr>
                <w:rFonts w:ascii="Arial" w:hAnsi="Arial" w:cs="Arial"/>
                <w:sz w:val="24"/>
                <w:szCs w:val="24"/>
              </w:rPr>
            </w:pPr>
            <w:r w:rsidRPr="00EB5CDF">
              <w:rPr>
                <w:rFonts w:ascii="Arial" w:hAnsi="Arial" w:cs="Arial"/>
                <w:sz w:val="24"/>
                <w:szCs w:val="24"/>
              </w:rPr>
              <w:t>Construction Design &amp; Management</w:t>
            </w:r>
          </w:p>
        </w:tc>
        <w:tc>
          <w:tcPr>
            <w:tcW w:w="899" w:type="dxa"/>
          </w:tcPr>
          <w:p w14:paraId="53387C12" w14:textId="5F2FB975" w:rsidR="00CF70D2" w:rsidRPr="00EB5CDF" w:rsidRDefault="00CF70D2" w:rsidP="00EB5CDF">
            <w:pPr>
              <w:spacing w:before="40" w:after="40"/>
              <w:jc w:val="center"/>
              <w:rPr>
                <w:rFonts w:ascii="Arial" w:hAnsi="Arial" w:cs="Arial"/>
                <w:sz w:val="24"/>
                <w:szCs w:val="24"/>
              </w:rPr>
            </w:pPr>
            <w:r w:rsidRPr="00EB5CDF">
              <w:rPr>
                <w:rFonts w:ascii="Arial" w:hAnsi="Arial" w:cs="Arial"/>
                <w:sz w:val="24"/>
                <w:szCs w:val="24"/>
              </w:rPr>
              <w:t>3</w:t>
            </w:r>
            <w:r w:rsidR="00F91016">
              <w:rPr>
                <w:rFonts w:ascii="Arial" w:hAnsi="Arial" w:cs="Arial"/>
                <w:sz w:val="24"/>
                <w:szCs w:val="24"/>
              </w:rPr>
              <w:t>4</w:t>
            </w:r>
          </w:p>
        </w:tc>
      </w:tr>
    </w:tbl>
    <w:p w14:paraId="4CE778FD" w14:textId="77777777" w:rsidR="00CF70D2" w:rsidRPr="001A24AD" w:rsidRDefault="00CF70D2" w:rsidP="00A81077">
      <w:pPr>
        <w:ind w:left="480" w:firstLine="720"/>
        <w:rPr>
          <w:rFonts w:ascii="Verdana" w:hAnsi="Verdana" w:cs="Arial"/>
          <w:sz w:val="28"/>
          <w:szCs w:val="28"/>
        </w:rPr>
      </w:pPr>
    </w:p>
    <w:p w14:paraId="67195D2C" w14:textId="77777777" w:rsidR="00CF70D2" w:rsidRDefault="00CF70D2" w:rsidP="00A81077">
      <w:pPr>
        <w:ind w:left="480" w:firstLine="720"/>
        <w:rPr>
          <w:rFonts w:ascii="Verdana" w:hAnsi="Verdana"/>
          <w:sz w:val="28"/>
          <w:szCs w:val="28"/>
        </w:rPr>
      </w:pPr>
    </w:p>
    <w:p w14:paraId="531843F7" w14:textId="77777777" w:rsidR="00CF70D2" w:rsidRPr="001A24AD" w:rsidRDefault="00CF70D2" w:rsidP="00A81077">
      <w:pPr>
        <w:rPr>
          <w:rFonts w:ascii="Verdana" w:hAnsi="Verdana"/>
          <w:b/>
          <w:sz w:val="28"/>
          <w:szCs w:val="28"/>
        </w:rPr>
      </w:pPr>
    </w:p>
    <w:p w14:paraId="64F4328B" w14:textId="77777777" w:rsidR="00CF70D2" w:rsidRPr="001A24AD" w:rsidRDefault="00CF70D2" w:rsidP="00A81077">
      <w:pPr>
        <w:rPr>
          <w:rFonts w:ascii="Verdana" w:hAnsi="Verdana"/>
          <w:b/>
        </w:rPr>
      </w:pPr>
    </w:p>
    <w:p w14:paraId="0743FA35" w14:textId="77777777" w:rsidR="00CF70D2" w:rsidRDefault="00CF70D2" w:rsidP="00A81077">
      <w:pPr>
        <w:rPr>
          <w:rFonts w:ascii="Verdana" w:hAnsi="Verdana"/>
          <w:b/>
        </w:rPr>
      </w:pPr>
    </w:p>
    <w:p w14:paraId="55E27275" w14:textId="77777777" w:rsidR="00CF70D2" w:rsidRDefault="00CF70D2" w:rsidP="00A81077">
      <w:pPr>
        <w:rPr>
          <w:rFonts w:ascii="Verdana" w:hAnsi="Verdana"/>
          <w:b/>
        </w:rPr>
      </w:pPr>
    </w:p>
    <w:p w14:paraId="6B4DDCFA" w14:textId="77777777" w:rsidR="00CF70D2" w:rsidRDefault="00CF70D2" w:rsidP="00A81077">
      <w:pPr>
        <w:rPr>
          <w:rFonts w:ascii="Verdana" w:hAnsi="Verdana"/>
          <w:b/>
        </w:rPr>
      </w:pPr>
    </w:p>
    <w:p w14:paraId="04F90D8F" w14:textId="77777777" w:rsidR="00CF70D2" w:rsidRPr="00D25836" w:rsidRDefault="00CF70D2" w:rsidP="00A81077">
      <w:pPr>
        <w:tabs>
          <w:tab w:val="left" w:pos="-720"/>
          <w:tab w:val="left" w:pos="567"/>
        </w:tabs>
        <w:suppressAutoHyphens/>
        <w:jc w:val="both"/>
        <w:rPr>
          <w:rFonts w:ascii="Arial" w:hAnsi="Arial" w:cs="Arial"/>
          <w:b/>
          <w:spacing w:val="-3"/>
          <w:sz w:val="24"/>
          <w:szCs w:val="24"/>
          <w:u w:val="single"/>
        </w:rPr>
      </w:pPr>
      <w:r>
        <w:rPr>
          <w:rFonts w:ascii="Verdana" w:hAnsi="Verdana"/>
          <w:b/>
          <w:spacing w:val="-3"/>
        </w:rPr>
        <w:lastRenderedPageBreak/>
        <w:t>1:</w:t>
      </w:r>
      <w:r>
        <w:rPr>
          <w:rFonts w:ascii="Verdana" w:hAnsi="Verdana"/>
          <w:b/>
          <w:spacing w:val="-3"/>
        </w:rPr>
        <w:tab/>
      </w:r>
      <w:r w:rsidRPr="00D25836">
        <w:rPr>
          <w:rFonts w:ascii="Arial" w:hAnsi="Arial" w:cs="Arial"/>
          <w:b/>
          <w:spacing w:val="-3"/>
          <w:sz w:val="24"/>
          <w:szCs w:val="24"/>
        </w:rPr>
        <w:t>Training</w:t>
      </w:r>
    </w:p>
    <w:p w14:paraId="7ED2AD2F" w14:textId="77777777"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ind w:left="601"/>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18726895" w14:textId="77777777"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ind w:left="601"/>
        <w:rPr>
          <w:rFonts w:ascii="Arial" w:hAnsi="Arial" w:cs="Arial"/>
          <w:spacing w:val="-3"/>
          <w:sz w:val="24"/>
          <w:szCs w:val="24"/>
        </w:rPr>
      </w:pPr>
      <w:r w:rsidRPr="00D25836">
        <w:rPr>
          <w:rFonts w:ascii="Arial" w:hAnsi="Arial" w:cs="Arial"/>
          <w:sz w:val="24"/>
          <w:szCs w:val="24"/>
        </w:rPr>
        <w:t>Health &amp; Safety at Work Act 1974</w:t>
      </w:r>
    </w:p>
    <w:p w14:paraId="6A3E4215" w14:textId="08467836" w:rsidR="00CF70D2" w:rsidRPr="00D25836" w:rsidRDefault="00D25836" w:rsidP="00A81077">
      <w:pPr>
        <w:tabs>
          <w:tab w:val="left" w:pos="-720"/>
        </w:tabs>
        <w:suppressAutoHyphens/>
        <w:rPr>
          <w:rFonts w:ascii="Arial" w:hAnsi="Arial" w:cs="Arial"/>
          <w:spacing w:val="-3"/>
          <w:sz w:val="24"/>
          <w:szCs w:val="24"/>
        </w:rPr>
      </w:pPr>
      <w:r w:rsidRPr="00D25836">
        <w:rPr>
          <w:rFonts w:ascii="Arial" w:hAnsi="Arial" w:cs="Arial"/>
          <w:sz w:val="24"/>
          <w:szCs w:val="24"/>
        </w:rPr>
        <w:t xml:space="preserve">F&amp;P Plumbing </w:t>
      </w:r>
      <w:r w:rsidR="00CF70D2" w:rsidRPr="00D25836">
        <w:rPr>
          <w:rFonts w:ascii="Arial" w:hAnsi="Arial" w:cs="Arial"/>
          <w:spacing w:val="-3"/>
          <w:sz w:val="24"/>
          <w:szCs w:val="24"/>
        </w:rPr>
        <w:t>views training as an essential element of employee development and a primary means of ensuring staff are provided with effective instruction and information for carrying out their duties safely.</w:t>
      </w:r>
    </w:p>
    <w:p w14:paraId="72AB9C80" w14:textId="77777777" w:rsidR="00CF70D2" w:rsidRPr="00D25836" w:rsidRDefault="00CF70D2" w:rsidP="00EB5CDF">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Staff/workers are given training appropriate for the work they are engaged to carry out. </w:t>
      </w:r>
    </w:p>
    <w:p w14:paraId="596E15F7" w14:textId="58B0F85F" w:rsidR="00CF70D2" w:rsidRPr="00EB5CDF" w:rsidRDefault="00CF70D2" w:rsidP="00EB5CDF">
      <w:pPr>
        <w:tabs>
          <w:tab w:val="left" w:pos="-720"/>
        </w:tabs>
        <w:suppressAutoHyphens/>
        <w:rPr>
          <w:rFonts w:ascii="Arial" w:hAnsi="Arial" w:cs="Arial"/>
          <w:sz w:val="24"/>
          <w:szCs w:val="24"/>
        </w:rPr>
      </w:pPr>
      <w:r w:rsidRPr="00EB5CDF">
        <w:rPr>
          <w:rFonts w:ascii="Arial" w:hAnsi="Arial" w:cs="Arial"/>
          <w:sz w:val="24"/>
          <w:szCs w:val="24"/>
        </w:rPr>
        <w:t xml:space="preserve">If it is a requirement of a particular task that refresher training </w:t>
      </w:r>
      <w:proofErr w:type="gramStart"/>
      <w:r w:rsidRPr="00EB5CDF">
        <w:rPr>
          <w:rFonts w:ascii="Arial" w:hAnsi="Arial" w:cs="Arial"/>
          <w:sz w:val="24"/>
          <w:szCs w:val="24"/>
        </w:rPr>
        <w:t>is</w:t>
      </w:r>
      <w:proofErr w:type="gramEnd"/>
      <w:r w:rsidRPr="00EB5CDF">
        <w:rPr>
          <w:rFonts w:ascii="Arial" w:hAnsi="Arial" w:cs="Arial"/>
          <w:sz w:val="24"/>
          <w:szCs w:val="24"/>
        </w:rPr>
        <w:t xml:space="preserve"> needed, it will be provided as necessary before any established expiry date.</w:t>
      </w:r>
    </w:p>
    <w:p w14:paraId="0F8F6414" w14:textId="08C9CA84" w:rsidR="00CF70D2" w:rsidRPr="00D25836" w:rsidRDefault="00CF70D2" w:rsidP="00EB5CDF">
      <w:pPr>
        <w:tabs>
          <w:tab w:val="left" w:pos="-720"/>
        </w:tabs>
        <w:suppressAutoHyphens/>
        <w:spacing w:line="240" w:lineRule="auto"/>
        <w:rPr>
          <w:rFonts w:ascii="Arial" w:hAnsi="Arial" w:cs="Arial"/>
          <w:sz w:val="24"/>
          <w:szCs w:val="24"/>
        </w:rPr>
      </w:pPr>
      <w:r w:rsidRPr="00D25836">
        <w:rPr>
          <w:rFonts w:ascii="Arial" w:hAnsi="Arial" w:cs="Arial"/>
          <w:sz w:val="24"/>
          <w:szCs w:val="24"/>
        </w:rPr>
        <w:t>Should it be identified that specific activities require more detailed skills then specialised training will be provided.  Where necessary the Company will engage the services of an external competen</w:t>
      </w:r>
      <w:r w:rsidR="00206C1A">
        <w:rPr>
          <w:rFonts w:ascii="Arial" w:hAnsi="Arial" w:cs="Arial"/>
          <w:sz w:val="24"/>
          <w:szCs w:val="24"/>
        </w:rPr>
        <w:t xml:space="preserve">cy </w:t>
      </w:r>
      <w:r w:rsidRPr="00D25836">
        <w:rPr>
          <w:rFonts w:ascii="Arial" w:hAnsi="Arial" w:cs="Arial"/>
          <w:sz w:val="24"/>
          <w:szCs w:val="24"/>
        </w:rPr>
        <w:t>or person to provide the training.</w:t>
      </w:r>
    </w:p>
    <w:p w14:paraId="763F26D8" w14:textId="6D30A7CD" w:rsidR="00CF70D2" w:rsidRPr="00D25836" w:rsidRDefault="00CF70D2" w:rsidP="00EB5CDF">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Any reasonable request/instruction to participate in specific training by others, </w:t>
      </w:r>
      <w:proofErr w:type="gramStart"/>
      <w:r w:rsidRPr="00D25836">
        <w:rPr>
          <w:rFonts w:ascii="Arial" w:hAnsi="Arial" w:cs="Arial"/>
          <w:sz w:val="24"/>
          <w:szCs w:val="24"/>
        </w:rPr>
        <w:t>e.g.</w:t>
      </w:r>
      <w:proofErr w:type="gramEnd"/>
      <w:r w:rsidRPr="00D25836">
        <w:rPr>
          <w:rFonts w:ascii="Arial" w:hAnsi="Arial" w:cs="Arial"/>
          <w:sz w:val="24"/>
          <w:szCs w:val="24"/>
        </w:rPr>
        <w:t xml:space="preserve"> Clients or Principal Contractors, relating to work within their areas of control will be agreed to as this is recognised by</w:t>
      </w:r>
      <w:r w:rsidR="00D25836" w:rsidRPr="00D25836">
        <w:rPr>
          <w:rFonts w:ascii="Verdana" w:hAnsi="Verdana"/>
        </w:rPr>
        <w:t xml:space="preserve"> </w:t>
      </w:r>
      <w:r w:rsidR="00D25836">
        <w:rPr>
          <w:rFonts w:ascii="Verdana" w:hAnsi="Verdana"/>
        </w:rPr>
        <w:t>F&amp;P Plumbing</w:t>
      </w:r>
      <w:r w:rsidRPr="00D25836">
        <w:rPr>
          <w:rFonts w:ascii="Arial" w:hAnsi="Arial" w:cs="Arial"/>
          <w:sz w:val="24"/>
          <w:szCs w:val="24"/>
        </w:rPr>
        <w:t xml:space="preserve"> as being a valuable aid to contributing to a safer working environment for all.</w:t>
      </w:r>
    </w:p>
    <w:p w14:paraId="082A095F" w14:textId="221DA5BE" w:rsidR="00CF70D2" w:rsidRPr="00D25836" w:rsidRDefault="00CF70D2" w:rsidP="00EB5CDF">
      <w:pPr>
        <w:tabs>
          <w:tab w:val="left" w:pos="-720"/>
        </w:tabs>
        <w:suppressAutoHyphens/>
        <w:spacing w:line="240" w:lineRule="auto"/>
        <w:rPr>
          <w:rFonts w:ascii="Arial" w:hAnsi="Arial" w:cs="Arial"/>
          <w:sz w:val="24"/>
          <w:szCs w:val="24"/>
        </w:rPr>
      </w:pPr>
      <w:r w:rsidRPr="00D25836">
        <w:rPr>
          <w:rFonts w:ascii="Arial" w:hAnsi="Arial" w:cs="Arial"/>
          <w:sz w:val="24"/>
          <w:szCs w:val="24"/>
        </w:rPr>
        <w:t>Contractor competencies:  It is a requirement of the selection process to provide services on behalf of</w:t>
      </w:r>
      <w:r w:rsidR="00D25836">
        <w:rPr>
          <w:rFonts w:ascii="Arial" w:hAnsi="Arial" w:cs="Arial"/>
          <w:sz w:val="24"/>
          <w:szCs w:val="24"/>
        </w:rPr>
        <w:t xml:space="preserve"> F&amp;P Plumbing </w:t>
      </w:r>
      <w:r w:rsidRPr="00D25836">
        <w:rPr>
          <w:rFonts w:ascii="Arial" w:hAnsi="Arial" w:cs="Arial"/>
          <w:sz w:val="24"/>
          <w:szCs w:val="24"/>
        </w:rPr>
        <w:t>that company(s) or individuals have received training appropriate to the work to be undertaken and where applicable have obtained qualifications to underpin that knowledge.</w:t>
      </w:r>
    </w:p>
    <w:p w14:paraId="27AD6036" w14:textId="77777777" w:rsidR="00CF70D2" w:rsidRPr="00D25836" w:rsidRDefault="00CF70D2" w:rsidP="00A81077">
      <w:pPr>
        <w:pStyle w:val="PlainText"/>
        <w:tabs>
          <w:tab w:val="left" w:pos="567"/>
        </w:tabs>
        <w:spacing w:after="200"/>
        <w:rPr>
          <w:rFonts w:ascii="Arial" w:hAnsi="Arial" w:cs="Arial"/>
          <w:b/>
          <w:sz w:val="24"/>
          <w:szCs w:val="24"/>
        </w:rPr>
      </w:pPr>
      <w:r w:rsidRPr="00D25836">
        <w:rPr>
          <w:rFonts w:ascii="Arial" w:hAnsi="Arial" w:cs="Arial"/>
          <w:b/>
          <w:sz w:val="24"/>
          <w:szCs w:val="24"/>
        </w:rPr>
        <w:t>2:</w:t>
      </w:r>
      <w:r w:rsidRPr="00D25836">
        <w:rPr>
          <w:rFonts w:ascii="Arial" w:hAnsi="Arial" w:cs="Arial"/>
          <w:b/>
          <w:sz w:val="24"/>
          <w:szCs w:val="24"/>
        </w:rPr>
        <w:tab/>
        <w:t>Communication and consultation</w:t>
      </w:r>
    </w:p>
    <w:p w14:paraId="51474C4B" w14:textId="77777777"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ind w:left="60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2D45D0B1" w14:textId="77777777" w:rsidR="00CF70D2" w:rsidRPr="00D25836" w:rsidRDefault="00CF70D2" w:rsidP="00A81077">
      <w:pPr>
        <w:tabs>
          <w:tab w:val="left" w:pos="-720"/>
        </w:tabs>
        <w:suppressAutoHyphens/>
        <w:ind w:left="567"/>
        <w:rPr>
          <w:rFonts w:ascii="Arial" w:hAnsi="Arial" w:cs="Arial"/>
          <w:sz w:val="24"/>
          <w:szCs w:val="24"/>
        </w:rPr>
      </w:pPr>
      <w:r w:rsidRPr="00D25836">
        <w:rPr>
          <w:rFonts w:ascii="Arial" w:hAnsi="Arial" w:cs="Arial"/>
          <w:sz w:val="24"/>
          <w:szCs w:val="24"/>
        </w:rPr>
        <w:t>Health and Safety (Consultation with Employees) Regulations 1996</w:t>
      </w:r>
    </w:p>
    <w:p w14:paraId="16E0C82D" w14:textId="04785175" w:rsidR="00CF70D2" w:rsidRPr="00D25836" w:rsidRDefault="00CF70D2" w:rsidP="00EB5CDF">
      <w:pPr>
        <w:pStyle w:val="PlainText"/>
        <w:tabs>
          <w:tab w:val="left" w:pos="426"/>
          <w:tab w:val="left" w:pos="1260"/>
        </w:tabs>
        <w:spacing w:after="200"/>
        <w:rPr>
          <w:rFonts w:ascii="Arial" w:hAnsi="Arial" w:cs="Arial"/>
          <w:sz w:val="24"/>
          <w:szCs w:val="24"/>
        </w:rPr>
      </w:pPr>
      <w:r w:rsidRPr="00D25836">
        <w:rPr>
          <w:rFonts w:ascii="Arial" w:hAnsi="Arial" w:cs="Arial"/>
          <w:sz w:val="24"/>
          <w:szCs w:val="24"/>
        </w:rPr>
        <w:t xml:space="preserve">Due to the size of the Company and the nature of employer/employee relationship, the consultation process is generally informal </w:t>
      </w:r>
      <w:r w:rsidR="00D25836" w:rsidRPr="00D25836">
        <w:rPr>
          <w:rFonts w:ascii="Arial" w:hAnsi="Arial" w:cs="Arial"/>
          <w:sz w:val="24"/>
          <w:szCs w:val="24"/>
        </w:rPr>
        <w:t>and communication</w:t>
      </w:r>
      <w:r w:rsidRPr="00D25836">
        <w:rPr>
          <w:rFonts w:ascii="Arial" w:hAnsi="Arial" w:cs="Arial"/>
          <w:sz w:val="24"/>
          <w:szCs w:val="24"/>
        </w:rPr>
        <w:t xml:space="preserve"> of health and safety matters is generally provided for by a combination </w:t>
      </w:r>
      <w:proofErr w:type="gramStart"/>
      <w:r w:rsidRPr="00D25836">
        <w:rPr>
          <w:rFonts w:ascii="Arial" w:hAnsi="Arial" w:cs="Arial"/>
          <w:sz w:val="24"/>
          <w:szCs w:val="24"/>
        </w:rPr>
        <w:t>of:-</w:t>
      </w:r>
      <w:proofErr w:type="gramEnd"/>
      <w:r w:rsidRPr="00D25836">
        <w:rPr>
          <w:rFonts w:ascii="Arial" w:hAnsi="Arial" w:cs="Arial"/>
          <w:sz w:val="24"/>
          <w:szCs w:val="24"/>
        </w:rPr>
        <w:t xml:space="preserve"> </w:t>
      </w:r>
    </w:p>
    <w:p w14:paraId="77219A12" w14:textId="77777777" w:rsidR="00CF70D2" w:rsidRPr="00D25836" w:rsidRDefault="00CF70D2" w:rsidP="00AD3719">
      <w:pPr>
        <w:pStyle w:val="PlainText"/>
        <w:numPr>
          <w:ilvl w:val="0"/>
          <w:numId w:val="11"/>
        </w:numPr>
        <w:spacing w:after="200"/>
        <w:rPr>
          <w:rFonts w:ascii="Arial" w:hAnsi="Arial" w:cs="Arial"/>
          <w:sz w:val="24"/>
          <w:szCs w:val="24"/>
        </w:rPr>
      </w:pPr>
      <w:r w:rsidRPr="00D25836">
        <w:rPr>
          <w:rFonts w:ascii="Arial" w:hAnsi="Arial" w:cs="Arial"/>
          <w:sz w:val="24"/>
          <w:szCs w:val="24"/>
        </w:rPr>
        <w:t>Group meetings/departmental briefings</w:t>
      </w:r>
    </w:p>
    <w:p w14:paraId="5F209707" w14:textId="77777777" w:rsidR="00CF70D2" w:rsidRPr="00D25836" w:rsidRDefault="00CF70D2" w:rsidP="00AD3719">
      <w:pPr>
        <w:pStyle w:val="PlainText"/>
        <w:numPr>
          <w:ilvl w:val="0"/>
          <w:numId w:val="11"/>
        </w:numPr>
        <w:spacing w:after="200"/>
        <w:rPr>
          <w:rFonts w:ascii="Arial" w:hAnsi="Arial" w:cs="Arial"/>
          <w:sz w:val="24"/>
          <w:szCs w:val="24"/>
        </w:rPr>
      </w:pPr>
      <w:r w:rsidRPr="00D25836">
        <w:rPr>
          <w:rFonts w:ascii="Arial" w:hAnsi="Arial" w:cs="Arial"/>
          <w:sz w:val="24"/>
          <w:szCs w:val="24"/>
        </w:rPr>
        <w:t>Individual consultation.</w:t>
      </w:r>
    </w:p>
    <w:p w14:paraId="004ED65E" w14:textId="77777777" w:rsidR="00CF70D2" w:rsidRPr="00D25836" w:rsidRDefault="00CF70D2" w:rsidP="00AD3719">
      <w:pPr>
        <w:pStyle w:val="PlainText"/>
        <w:numPr>
          <w:ilvl w:val="0"/>
          <w:numId w:val="11"/>
        </w:numPr>
        <w:spacing w:after="200"/>
        <w:rPr>
          <w:rFonts w:ascii="Arial" w:hAnsi="Arial" w:cs="Arial"/>
          <w:sz w:val="24"/>
          <w:szCs w:val="24"/>
        </w:rPr>
      </w:pPr>
      <w:r w:rsidRPr="00D25836">
        <w:rPr>
          <w:rFonts w:ascii="Arial" w:hAnsi="Arial" w:cs="Arial"/>
          <w:sz w:val="24"/>
          <w:szCs w:val="24"/>
        </w:rPr>
        <w:t>Workforce memorandums</w:t>
      </w:r>
    </w:p>
    <w:p w14:paraId="6B827A0F" w14:textId="77777777" w:rsidR="00CF70D2" w:rsidRPr="00D25836" w:rsidRDefault="00CF70D2" w:rsidP="00AD3719">
      <w:pPr>
        <w:pStyle w:val="PlainText"/>
        <w:numPr>
          <w:ilvl w:val="0"/>
          <w:numId w:val="11"/>
        </w:numPr>
        <w:spacing w:after="200"/>
        <w:rPr>
          <w:rFonts w:ascii="Arial" w:hAnsi="Arial" w:cs="Arial"/>
          <w:sz w:val="24"/>
          <w:szCs w:val="24"/>
        </w:rPr>
      </w:pPr>
      <w:r w:rsidRPr="00D25836">
        <w:rPr>
          <w:rFonts w:ascii="Arial" w:hAnsi="Arial" w:cs="Arial"/>
          <w:sz w:val="24"/>
          <w:szCs w:val="24"/>
        </w:rPr>
        <w:t xml:space="preserve">Notice </w:t>
      </w:r>
      <w:proofErr w:type="gramStart"/>
      <w:r w:rsidRPr="00D25836">
        <w:rPr>
          <w:rFonts w:ascii="Arial" w:hAnsi="Arial" w:cs="Arial"/>
          <w:sz w:val="24"/>
          <w:szCs w:val="24"/>
        </w:rPr>
        <w:t>boards</w:t>
      </w:r>
      <w:proofErr w:type="gramEnd"/>
    </w:p>
    <w:p w14:paraId="760959BF" w14:textId="77777777" w:rsidR="00CF70D2" w:rsidRPr="00D25836" w:rsidRDefault="00CF70D2" w:rsidP="00EB5CDF">
      <w:pPr>
        <w:pStyle w:val="PlainText"/>
        <w:spacing w:after="200"/>
        <w:rPr>
          <w:rFonts w:ascii="Arial" w:hAnsi="Arial" w:cs="Arial"/>
          <w:sz w:val="24"/>
          <w:szCs w:val="24"/>
        </w:rPr>
      </w:pPr>
      <w:r w:rsidRPr="00D25836">
        <w:rPr>
          <w:rFonts w:ascii="Arial" w:hAnsi="Arial" w:cs="Arial"/>
          <w:sz w:val="24"/>
          <w:szCs w:val="24"/>
        </w:rPr>
        <w:t xml:space="preserve">When communicating with workers, allowance may have to be made for those persons who have reading and writing problems and for those who cannot understand or have limited understanding of the English language.  </w:t>
      </w:r>
    </w:p>
    <w:p w14:paraId="5FC4F410" w14:textId="77777777" w:rsidR="00CF70D2" w:rsidRPr="00D25836" w:rsidRDefault="00CF70D2" w:rsidP="00EB5CDF">
      <w:pPr>
        <w:pStyle w:val="PlainText"/>
        <w:spacing w:after="200"/>
        <w:rPr>
          <w:rFonts w:ascii="Arial" w:hAnsi="Arial" w:cs="Arial"/>
          <w:sz w:val="24"/>
          <w:szCs w:val="24"/>
        </w:rPr>
      </w:pPr>
      <w:r w:rsidRPr="00D25836">
        <w:rPr>
          <w:rFonts w:ascii="Arial" w:hAnsi="Arial" w:cs="Arial"/>
          <w:sz w:val="24"/>
          <w:szCs w:val="24"/>
        </w:rPr>
        <w:t xml:space="preserve">In such situations written instruction should be supported by images and symbols.  </w:t>
      </w:r>
    </w:p>
    <w:p w14:paraId="21D3F76F" w14:textId="56E6BBFD" w:rsidR="00CF70D2" w:rsidRPr="00D25836" w:rsidRDefault="00CF70D2" w:rsidP="00EB5CDF">
      <w:pPr>
        <w:pStyle w:val="PlainText"/>
        <w:spacing w:after="200"/>
        <w:rPr>
          <w:rFonts w:ascii="Arial" w:hAnsi="Arial" w:cs="Arial"/>
          <w:sz w:val="24"/>
          <w:szCs w:val="24"/>
        </w:rPr>
      </w:pPr>
      <w:r w:rsidRPr="00D25836">
        <w:rPr>
          <w:rFonts w:ascii="Arial" w:hAnsi="Arial" w:cs="Arial"/>
          <w:sz w:val="24"/>
          <w:szCs w:val="24"/>
        </w:rPr>
        <w:lastRenderedPageBreak/>
        <w:t xml:space="preserve">Where necessary, the use of a translator may be considered to ensure that </w:t>
      </w:r>
      <w:r w:rsidR="00D25836" w:rsidRPr="00D25836">
        <w:rPr>
          <w:rFonts w:ascii="Arial" w:hAnsi="Arial" w:cs="Arial"/>
          <w:sz w:val="24"/>
          <w:szCs w:val="24"/>
        </w:rPr>
        <w:t>non-English-speaking</w:t>
      </w:r>
      <w:r w:rsidRPr="00D25836">
        <w:rPr>
          <w:rFonts w:ascii="Arial" w:hAnsi="Arial" w:cs="Arial"/>
          <w:sz w:val="24"/>
          <w:szCs w:val="24"/>
        </w:rPr>
        <w:t xml:space="preserve"> workers are provided with adequate instruction relating to safe working and that the information is understood.</w:t>
      </w:r>
    </w:p>
    <w:p w14:paraId="6682DB64" w14:textId="77777777" w:rsidR="00CF70D2" w:rsidRPr="00D25836" w:rsidRDefault="00CF70D2" w:rsidP="00A81077">
      <w:pPr>
        <w:tabs>
          <w:tab w:val="left" w:pos="-720"/>
          <w:tab w:val="left" w:pos="709"/>
        </w:tabs>
        <w:suppressAutoHyphens/>
        <w:rPr>
          <w:rFonts w:ascii="Arial" w:hAnsi="Arial" w:cs="Arial"/>
          <w:sz w:val="24"/>
          <w:szCs w:val="24"/>
        </w:rPr>
      </w:pPr>
      <w:r w:rsidRPr="00D25836">
        <w:rPr>
          <w:rFonts w:ascii="Arial" w:hAnsi="Arial" w:cs="Arial"/>
          <w:b/>
          <w:sz w:val="24"/>
          <w:szCs w:val="24"/>
        </w:rPr>
        <w:t>3:</w:t>
      </w:r>
      <w:r w:rsidRPr="00D25836">
        <w:rPr>
          <w:rFonts w:ascii="Arial" w:hAnsi="Arial" w:cs="Arial"/>
          <w:b/>
          <w:sz w:val="24"/>
          <w:szCs w:val="24"/>
        </w:rPr>
        <w:tab/>
        <w:t>Management of Contractors/Sub-Contractors</w:t>
      </w:r>
    </w:p>
    <w:p w14:paraId="15AB59EA"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r w:rsidRPr="00D25836">
        <w:rPr>
          <w:rFonts w:ascii="Arial" w:hAnsi="Arial" w:cs="Arial"/>
          <w:sz w:val="24"/>
          <w:szCs w:val="24"/>
        </w:rPr>
        <w:t xml:space="preserve">  </w:t>
      </w:r>
    </w:p>
    <w:p w14:paraId="7E3CB6CD"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rPr>
        <w:t>The Management of Health and Safety at Work Regulations 1999</w:t>
      </w:r>
    </w:p>
    <w:p w14:paraId="7A3DD313"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rPr>
        <w:t>Construction (Design &amp; Management) Regulations 2015</w:t>
      </w:r>
    </w:p>
    <w:p w14:paraId="56C1D8E6" w14:textId="77777777" w:rsidR="00CF70D2" w:rsidRPr="00D25836" w:rsidRDefault="00CF70D2" w:rsidP="00EB5CDF">
      <w:pPr>
        <w:spacing w:line="240" w:lineRule="auto"/>
        <w:rPr>
          <w:rFonts w:ascii="Arial" w:hAnsi="Arial" w:cs="Arial"/>
          <w:i/>
          <w:sz w:val="24"/>
          <w:szCs w:val="24"/>
        </w:rPr>
      </w:pPr>
      <w:r w:rsidRPr="00D25836">
        <w:rPr>
          <w:rFonts w:ascii="Arial" w:hAnsi="Arial" w:cs="Arial"/>
          <w:sz w:val="24"/>
          <w:szCs w:val="24"/>
        </w:rPr>
        <w:t xml:space="preserve">The Company engages the services of contractors/sub-contractors whose trade skills are appropriate to the work we undertake.  </w:t>
      </w:r>
    </w:p>
    <w:p w14:paraId="65BA8551" w14:textId="77777777" w:rsidR="00CF70D2" w:rsidRPr="00D25836" w:rsidRDefault="00CF70D2" w:rsidP="00EB5CDF">
      <w:pPr>
        <w:spacing w:line="240" w:lineRule="auto"/>
        <w:rPr>
          <w:rFonts w:ascii="Arial" w:hAnsi="Arial" w:cs="Arial"/>
          <w:i/>
          <w:sz w:val="24"/>
          <w:szCs w:val="24"/>
        </w:rPr>
      </w:pPr>
      <w:r w:rsidRPr="00D25836">
        <w:rPr>
          <w:rFonts w:ascii="Arial" w:hAnsi="Arial" w:cs="Arial"/>
          <w:sz w:val="24"/>
          <w:szCs w:val="24"/>
        </w:rPr>
        <w:t xml:space="preserve">When sub-contract labour is </w:t>
      </w:r>
      <w:proofErr w:type="gramStart"/>
      <w:r w:rsidRPr="00D25836">
        <w:rPr>
          <w:rFonts w:ascii="Arial" w:hAnsi="Arial" w:cs="Arial"/>
          <w:sz w:val="24"/>
          <w:szCs w:val="24"/>
        </w:rPr>
        <w:t>used</w:t>
      </w:r>
      <w:proofErr w:type="gramEnd"/>
      <w:r w:rsidRPr="00D25836">
        <w:rPr>
          <w:rFonts w:ascii="Arial" w:hAnsi="Arial" w:cs="Arial"/>
          <w:sz w:val="24"/>
          <w:szCs w:val="24"/>
        </w:rPr>
        <w:t xml:space="preserve"> we will ensure that controls include:</w:t>
      </w:r>
    </w:p>
    <w:p w14:paraId="794DA200" w14:textId="77777777" w:rsidR="00CF70D2" w:rsidRPr="00D25836" w:rsidRDefault="00CF70D2" w:rsidP="00AD3719">
      <w:pPr>
        <w:pStyle w:val="PlainText"/>
        <w:numPr>
          <w:ilvl w:val="0"/>
          <w:numId w:val="12"/>
        </w:numPr>
        <w:spacing w:after="200"/>
        <w:rPr>
          <w:rFonts w:ascii="Arial" w:hAnsi="Arial" w:cs="Arial"/>
          <w:sz w:val="24"/>
          <w:szCs w:val="24"/>
        </w:rPr>
      </w:pPr>
      <w:r w:rsidRPr="00D25836">
        <w:rPr>
          <w:rFonts w:ascii="Arial" w:hAnsi="Arial" w:cs="Arial"/>
          <w:sz w:val="24"/>
          <w:szCs w:val="24"/>
        </w:rPr>
        <w:t xml:space="preserve">Establishing the competency of companies/individuals to carry out work correctly and safely.  </w:t>
      </w:r>
    </w:p>
    <w:p w14:paraId="324CC35A" w14:textId="24F6B528" w:rsidR="00CF70D2" w:rsidRPr="00D25836" w:rsidRDefault="00CF70D2" w:rsidP="00AD3719">
      <w:pPr>
        <w:pStyle w:val="PlainText"/>
        <w:numPr>
          <w:ilvl w:val="0"/>
          <w:numId w:val="12"/>
        </w:numPr>
        <w:spacing w:after="200"/>
        <w:rPr>
          <w:rFonts w:ascii="Arial" w:hAnsi="Arial" w:cs="Arial"/>
          <w:sz w:val="24"/>
          <w:szCs w:val="24"/>
        </w:rPr>
      </w:pPr>
      <w:r w:rsidRPr="00D25836">
        <w:rPr>
          <w:rFonts w:ascii="Arial" w:hAnsi="Arial" w:cs="Arial"/>
          <w:sz w:val="24"/>
          <w:szCs w:val="24"/>
        </w:rPr>
        <w:t xml:space="preserve">The required level of competency shall be determined by the Managing </w:t>
      </w:r>
      <w:r w:rsidRPr="00417076">
        <w:rPr>
          <w:rFonts w:ascii="Arial" w:hAnsi="Arial" w:cs="Arial"/>
          <w:sz w:val="24"/>
          <w:szCs w:val="24"/>
        </w:rPr>
        <w:t xml:space="preserve">Director </w:t>
      </w:r>
      <w:r w:rsidRPr="00D25836">
        <w:rPr>
          <w:rFonts w:ascii="Arial" w:hAnsi="Arial" w:cs="Arial"/>
          <w:sz w:val="24"/>
          <w:szCs w:val="24"/>
        </w:rPr>
        <w:t>prior to their engagement and shall be supported by appropriate documentation/certification.</w:t>
      </w:r>
    </w:p>
    <w:p w14:paraId="45EF1628" w14:textId="77777777" w:rsidR="00CF70D2" w:rsidRPr="00D25836" w:rsidRDefault="00CF70D2" w:rsidP="00AD3719">
      <w:pPr>
        <w:pStyle w:val="PlainText"/>
        <w:numPr>
          <w:ilvl w:val="0"/>
          <w:numId w:val="12"/>
        </w:numPr>
        <w:spacing w:after="200"/>
        <w:rPr>
          <w:rFonts w:ascii="Arial" w:hAnsi="Arial" w:cs="Arial"/>
          <w:sz w:val="24"/>
          <w:szCs w:val="24"/>
        </w:rPr>
      </w:pPr>
      <w:r w:rsidRPr="00D25836">
        <w:rPr>
          <w:rFonts w:ascii="Arial" w:hAnsi="Arial" w:cs="Arial"/>
          <w:sz w:val="24"/>
          <w:szCs w:val="24"/>
        </w:rPr>
        <w:t xml:space="preserve">Providing contractors with work instructions and information.  </w:t>
      </w:r>
    </w:p>
    <w:p w14:paraId="0031DACC" w14:textId="77777777" w:rsidR="00CF70D2" w:rsidRPr="00D25836" w:rsidRDefault="00CF70D2" w:rsidP="00AD3719">
      <w:pPr>
        <w:pStyle w:val="PlainText"/>
        <w:numPr>
          <w:ilvl w:val="0"/>
          <w:numId w:val="12"/>
        </w:numPr>
        <w:spacing w:after="200"/>
        <w:rPr>
          <w:rFonts w:ascii="Arial" w:hAnsi="Arial" w:cs="Arial"/>
          <w:sz w:val="24"/>
          <w:szCs w:val="24"/>
        </w:rPr>
      </w:pPr>
      <w:r w:rsidRPr="00D25836">
        <w:rPr>
          <w:rFonts w:ascii="Arial" w:hAnsi="Arial" w:cs="Arial"/>
          <w:sz w:val="24"/>
          <w:szCs w:val="24"/>
        </w:rPr>
        <w:t>Providing risk assessments and method statements</w:t>
      </w:r>
    </w:p>
    <w:p w14:paraId="13A3648E" w14:textId="77777777" w:rsidR="00CF70D2" w:rsidRPr="00D25836" w:rsidRDefault="00CF70D2" w:rsidP="00AD3719">
      <w:pPr>
        <w:pStyle w:val="PlainText"/>
        <w:numPr>
          <w:ilvl w:val="0"/>
          <w:numId w:val="12"/>
        </w:numPr>
        <w:spacing w:after="200"/>
        <w:rPr>
          <w:rFonts w:ascii="Arial" w:hAnsi="Arial" w:cs="Arial"/>
          <w:sz w:val="24"/>
          <w:szCs w:val="24"/>
        </w:rPr>
      </w:pPr>
      <w:r w:rsidRPr="00D25836">
        <w:rPr>
          <w:rFonts w:ascii="Arial" w:hAnsi="Arial" w:cs="Arial"/>
          <w:sz w:val="24"/>
          <w:szCs w:val="24"/>
        </w:rPr>
        <w:t xml:space="preserve">Where necessary, providing directly employed supervision, </w:t>
      </w:r>
      <w:proofErr w:type="gramStart"/>
      <w:r w:rsidRPr="00D25836">
        <w:rPr>
          <w:rFonts w:ascii="Arial" w:hAnsi="Arial" w:cs="Arial"/>
          <w:sz w:val="24"/>
          <w:szCs w:val="24"/>
        </w:rPr>
        <w:t>i.e.</w:t>
      </w:r>
      <w:proofErr w:type="gramEnd"/>
      <w:r w:rsidRPr="00D25836">
        <w:rPr>
          <w:rFonts w:ascii="Arial" w:hAnsi="Arial" w:cs="Arial"/>
          <w:sz w:val="24"/>
          <w:szCs w:val="24"/>
        </w:rPr>
        <w:t xml:space="preserve"> based on the complexity or higher level of risk that may be associated with contracts</w:t>
      </w:r>
    </w:p>
    <w:p w14:paraId="2D842DCA" w14:textId="77777777" w:rsidR="00CF70D2" w:rsidRPr="00D25836" w:rsidRDefault="00CF70D2" w:rsidP="00A81077">
      <w:pPr>
        <w:pStyle w:val="PlainText"/>
        <w:spacing w:after="200"/>
        <w:rPr>
          <w:rFonts w:ascii="Arial" w:hAnsi="Arial" w:cs="Arial"/>
          <w:sz w:val="24"/>
          <w:szCs w:val="24"/>
        </w:rPr>
      </w:pPr>
      <w:r w:rsidRPr="00D25836">
        <w:rPr>
          <w:rFonts w:ascii="Arial" w:hAnsi="Arial" w:cs="Arial"/>
          <w:b/>
          <w:sz w:val="24"/>
          <w:szCs w:val="24"/>
        </w:rPr>
        <w:t>Contractor duties</w:t>
      </w:r>
      <w:r w:rsidRPr="00D25836">
        <w:rPr>
          <w:rFonts w:ascii="Arial" w:hAnsi="Arial" w:cs="Arial"/>
          <w:sz w:val="24"/>
          <w:szCs w:val="24"/>
        </w:rPr>
        <w:t xml:space="preserve">:  </w:t>
      </w:r>
    </w:p>
    <w:p w14:paraId="414F22F0" w14:textId="6D117474" w:rsidR="00CF70D2" w:rsidRPr="00D25836" w:rsidRDefault="00CF70D2" w:rsidP="00407085">
      <w:pPr>
        <w:pStyle w:val="PlainText"/>
        <w:spacing w:after="200"/>
        <w:rPr>
          <w:rFonts w:ascii="Arial" w:hAnsi="Arial" w:cs="Arial"/>
          <w:sz w:val="24"/>
          <w:szCs w:val="24"/>
        </w:rPr>
      </w:pPr>
      <w:r w:rsidRPr="00D25836">
        <w:rPr>
          <w:rFonts w:ascii="Arial" w:hAnsi="Arial" w:cs="Arial"/>
          <w:sz w:val="24"/>
          <w:szCs w:val="24"/>
        </w:rPr>
        <w:t xml:space="preserve">Whilst in most circumstances contractors will work in accordance with the risk assessments and method statements prepared by </w:t>
      </w:r>
      <w:r w:rsidR="001D377C">
        <w:rPr>
          <w:rFonts w:ascii="Arial" w:hAnsi="Arial" w:cs="Arial"/>
          <w:sz w:val="24"/>
          <w:szCs w:val="24"/>
        </w:rPr>
        <w:t>F&amp;P Plumbing</w:t>
      </w:r>
      <w:r w:rsidRPr="00D25836">
        <w:rPr>
          <w:rFonts w:ascii="Arial" w:hAnsi="Arial" w:cs="Arial"/>
          <w:sz w:val="24"/>
          <w:szCs w:val="24"/>
        </w:rPr>
        <w:t xml:space="preserve">, this does not negate the </w:t>
      </w:r>
      <w:r w:rsidR="00417076" w:rsidRPr="00D25836">
        <w:rPr>
          <w:rFonts w:ascii="Arial" w:hAnsi="Arial" w:cs="Arial"/>
          <w:sz w:val="24"/>
          <w:szCs w:val="24"/>
        </w:rPr>
        <w:t>requirement for</w:t>
      </w:r>
      <w:r w:rsidRPr="00D25836">
        <w:rPr>
          <w:rFonts w:ascii="Arial" w:hAnsi="Arial" w:cs="Arial"/>
          <w:sz w:val="24"/>
          <w:szCs w:val="24"/>
        </w:rPr>
        <w:t xml:space="preserve"> Contractors from having adequate procedures of their own in place for carrying out risk assessments and producing method statements/safe systems of work.</w:t>
      </w:r>
    </w:p>
    <w:p w14:paraId="4A1753B8" w14:textId="77777777" w:rsidR="00CF70D2" w:rsidRPr="00D25836" w:rsidRDefault="00CF70D2" w:rsidP="00407085">
      <w:pPr>
        <w:pStyle w:val="PlainText"/>
        <w:spacing w:after="200"/>
        <w:rPr>
          <w:rFonts w:ascii="Arial" w:hAnsi="Arial" w:cs="Arial"/>
          <w:sz w:val="24"/>
          <w:szCs w:val="24"/>
        </w:rPr>
      </w:pPr>
      <w:r w:rsidRPr="00D25836">
        <w:rPr>
          <w:rFonts w:ascii="Arial" w:hAnsi="Arial" w:cs="Arial"/>
          <w:sz w:val="24"/>
          <w:szCs w:val="24"/>
        </w:rPr>
        <w:t>Contractors will be expected to co-operate and co-ordinate their work with others who may be working on contracts.</w:t>
      </w:r>
    </w:p>
    <w:p w14:paraId="489E0775" w14:textId="1934A7AC" w:rsidR="00CF70D2" w:rsidRPr="00D25836" w:rsidRDefault="00CF70D2" w:rsidP="00407085">
      <w:pPr>
        <w:pStyle w:val="PlainText"/>
        <w:spacing w:after="200"/>
        <w:rPr>
          <w:rFonts w:ascii="Arial" w:hAnsi="Arial" w:cs="Arial"/>
          <w:sz w:val="24"/>
          <w:szCs w:val="24"/>
        </w:rPr>
      </w:pPr>
      <w:r w:rsidRPr="00D25836">
        <w:rPr>
          <w:rFonts w:ascii="Arial" w:hAnsi="Arial" w:cs="Arial"/>
          <w:sz w:val="24"/>
          <w:szCs w:val="24"/>
        </w:rPr>
        <w:t>When working under own supervision/management contractors shall ensure that accidents are reported to the 'Responsible Person' on the premises/site where the work is being carried out undertaken, and that</w:t>
      </w:r>
      <w:r w:rsidR="001D377C">
        <w:rPr>
          <w:rFonts w:ascii="Arial" w:hAnsi="Arial" w:cs="Arial"/>
          <w:sz w:val="24"/>
          <w:szCs w:val="24"/>
        </w:rPr>
        <w:t xml:space="preserve"> </w:t>
      </w:r>
      <w:r w:rsidR="00DF2140">
        <w:rPr>
          <w:rFonts w:ascii="Arial" w:hAnsi="Arial" w:cs="Arial"/>
          <w:sz w:val="24"/>
          <w:szCs w:val="24"/>
        </w:rPr>
        <w:t>F&amp;P Plumbing</w:t>
      </w:r>
      <w:r w:rsidRPr="00D25836">
        <w:rPr>
          <w:rFonts w:ascii="Arial" w:hAnsi="Arial" w:cs="Arial"/>
          <w:sz w:val="24"/>
          <w:szCs w:val="24"/>
        </w:rPr>
        <w:t xml:space="preserve"> are informed in a timely manner.</w:t>
      </w:r>
      <w:r w:rsidRPr="00D25836">
        <w:rPr>
          <w:rFonts w:ascii="Arial" w:hAnsi="Arial" w:cs="Arial"/>
          <w:i/>
          <w:sz w:val="24"/>
          <w:szCs w:val="24"/>
        </w:rPr>
        <w:t xml:space="preserve">  </w:t>
      </w:r>
    </w:p>
    <w:p w14:paraId="735DB581" w14:textId="14969728"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rPr>
      </w:pPr>
      <w:r w:rsidRPr="00D25836">
        <w:rPr>
          <w:rFonts w:ascii="Arial" w:hAnsi="Arial" w:cs="Arial"/>
          <w:b/>
          <w:sz w:val="24"/>
          <w:szCs w:val="24"/>
        </w:rPr>
        <w:t>4:</w:t>
      </w:r>
      <w:r w:rsidRPr="00D25836">
        <w:rPr>
          <w:rFonts w:ascii="Arial" w:hAnsi="Arial" w:cs="Arial"/>
          <w:b/>
          <w:sz w:val="24"/>
          <w:szCs w:val="24"/>
        </w:rPr>
        <w:tab/>
        <w:t>Accident Reporting and Investigation</w:t>
      </w:r>
      <w:r w:rsidRPr="00D25836">
        <w:rPr>
          <w:rFonts w:ascii="Arial" w:hAnsi="Arial" w:cs="Arial"/>
          <w:sz w:val="24"/>
          <w:szCs w:val="24"/>
        </w:rPr>
        <w:t xml:space="preserve">                                                                            </w:t>
      </w:r>
    </w:p>
    <w:p w14:paraId="0F58AAAB" w14:textId="77777777"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ind w:left="60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02E88495" w14:textId="77777777"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ind w:left="600"/>
        <w:rPr>
          <w:rFonts w:ascii="Arial" w:hAnsi="Arial" w:cs="Arial"/>
          <w:sz w:val="24"/>
          <w:szCs w:val="24"/>
        </w:rPr>
      </w:pPr>
      <w:r w:rsidRPr="00D25836">
        <w:rPr>
          <w:rFonts w:ascii="Arial" w:hAnsi="Arial" w:cs="Arial"/>
          <w:sz w:val="24"/>
          <w:szCs w:val="24"/>
        </w:rPr>
        <w:t>Reporting of Injuries, Diseases and Dangerous Occurrences Regulations 2013</w:t>
      </w:r>
    </w:p>
    <w:p w14:paraId="17EB3AFC" w14:textId="77777777"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u w:val="single"/>
        </w:rPr>
      </w:pPr>
      <w:r w:rsidRPr="00D25836">
        <w:rPr>
          <w:rFonts w:ascii="Arial" w:hAnsi="Arial" w:cs="Arial"/>
          <w:sz w:val="24"/>
          <w:szCs w:val="24"/>
          <w:u w:val="single"/>
        </w:rPr>
        <w:t>Accidents/incidents</w:t>
      </w:r>
    </w:p>
    <w:p w14:paraId="34F0B5ED" w14:textId="77777777" w:rsidR="00CF70D2" w:rsidRPr="00D25836" w:rsidRDefault="00CF70D2" w:rsidP="00A810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rPr>
      </w:pPr>
      <w:r w:rsidRPr="00D25836">
        <w:rPr>
          <w:rFonts w:ascii="Arial" w:hAnsi="Arial" w:cs="Arial"/>
          <w:sz w:val="24"/>
          <w:szCs w:val="24"/>
        </w:rPr>
        <w:lastRenderedPageBreak/>
        <w:t xml:space="preserve">While the prevention of accidents or cases of ill health is a primary objective of the health and safety policy, it is however recognised that such occurrences can happen.  In the event of an accident/incident or instance ill health arising from a </w:t>
      </w:r>
      <w:proofErr w:type="gramStart"/>
      <w:r w:rsidRPr="00D25836">
        <w:rPr>
          <w:rFonts w:ascii="Arial" w:hAnsi="Arial" w:cs="Arial"/>
          <w:sz w:val="24"/>
          <w:szCs w:val="24"/>
        </w:rPr>
        <w:t>work related</w:t>
      </w:r>
      <w:proofErr w:type="gramEnd"/>
      <w:r w:rsidRPr="00D25836">
        <w:rPr>
          <w:rFonts w:ascii="Arial" w:hAnsi="Arial" w:cs="Arial"/>
          <w:sz w:val="24"/>
          <w:szCs w:val="24"/>
        </w:rPr>
        <w:t xml:space="preserve"> activity occurring, the following will apply: </w:t>
      </w:r>
    </w:p>
    <w:p w14:paraId="7932E5BF"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 xml:space="preserve">All accidents and significant incidents will be recorded by means of: </w:t>
      </w:r>
    </w:p>
    <w:p w14:paraId="3DE5E266" w14:textId="77777777" w:rsidR="00CF70D2" w:rsidRPr="00D25836" w:rsidRDefault="00CF70D2" w:rsidP="00AD3719">
      <w:pPr>
        <w:numPr>
          <w:ilvl w:val="0"/>
          <w:numId w:val="10"/>
        </w:numPr>
        <w:spacing w:line="240" w:lineRule="auto"/>
        <w:rPr>
          <w:rFonts w:ascii="Arial" w:hAnsi="Arial" w:cs="Arial"/>
          <w:sz w:val="24"/>
          <w:szCs w:val="24"/>
        </w:rPr>
      </w:pPr>
      <w:r w:rsidRPr="00D25836">
        <w:rPr>
          <w:rFonts w:ascii="Arial" w:hAnsi="Arial" w:cs="Arial"/>
          <w:sz w:val="24"/>
          <w:szCs w:val="24"/>
        </w:rPr>
        <w:t>The Company/premises accident book …… or</w:t>
      </w:r>
    </w:p>
    <w:p w14:paraId="372B3853" w14:textId="77777777" w:rsidR="00CF70D2" w:rsidRPr="00D25836" w:rsidRDefault="00CF70D2" w:rsidP="00AD3719">
      <w:pPr>
        <w:numPr>
          <w:ilvl w:val="0"/>
          <w:numId w:val="10"/>
        </w:numPr>
        <w:spacing w:line="240" w:lineRule="auto"/>
        <w:rPr>
          <w:rFonts w:ascii="Arial" w:hAnsi="Arial" w:cs="Arial"/>
          <w:sz w:val="24"/>
          <w:szCs w:val="24"/>
        </w:rPr>
      </w:pPr>
      <w:r w:rsidRPr="00D25836">
        <w:rPr>
          <w:rFonts w:ascii="Arial" w:hAnsi="Arial" w:cs="Arial"/>
          <w:sz w:val="24"/>
          <w:szCs w:val="24"/>
        </w:rPr>
        <w:t>Site working or travelling to and from sites - Telephoning the details into the works office immediately if the accident/incident is of a serious nature or at the first opportunity if less serious.  The report will then be recorded.</w:t>
      </w:r>
    </w:p>
    <w:p w14:paraId="33D03258"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u w:val="single"/>
        </w:rPr>
        <w:t>On site accidents</w:t>
      </w:r>
      <w:r w:rsidRPr="00D25836">
        <w:rPr>
          <w:rFonts w:ascii="Arial" w:hAnsi="Arial" w:cs="Arial"/>
          <w:sz w:val="24"/>
          <w:szCs w:val="24"/>
        </w:rPr>
        <w:t xml:space="preserve"> – working under the control of </w:t>
      </w:r>
      <w:proofErr w:type="gramStart"/>
      <w:r w:rsidRPr="00D25836">
        <w:rPr>
          <w:rFonts w:ascii="Arial" w:hAnsi="Arial" w:cs="Arial"/>
          <w:sz w:val="24"/>
          <w:szCs w:val="24"/>
        </w:rPr>
        <w:t>others</w:t>
      </w:r>
      <w:proofErr w:type="gramEnd"/>
    </w:p>
    <w:p w14:paraId="02EDD726" w14:textId="011636AC"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 xml:space="preserve">All accidents/incidents shall be reported to the 'Responsible Person' (premises controller), </w:t>
      </w:r>
      <w:r w:rsidR="00417076" w:rsidRPr="00D25836">
        <w:rPr>
          <w:rFonts w:ascii="Arial" w:hAnsi="Arial" w:cs="Arial"/>
          <w:sz w:val="24"/>
          <w:szCs w:val="24"/>
        </w:rPr>
        <w:t>e.g.,</w:t>
      </w:r>
      <w:r w:rsidRPr="00D25836">
        <w:rPr>
          <w:rFonts w:ascii="Arial" w:hAnsi="Arial" w:cs="Arial"/>
          <w:sz w:val="24"/>
          <w:szCs w:val="24"/>
        </w:rPr>
        <w:t xml:space="preserve"> client or Principal contractor in accordance with whatever procedure is prescribed by them.</w:t>
      </w:r>
    </w:p>
    <w:p w14:paraId="79638FB6"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 xml:space="preserve">As the person in control of </w:t>
      </w:r>
      <w:r w:rsidRPr="00D25836">
        <w:rPr>
          <w:rFonts w:ascii="Arial" w:hAnsi="Arial" w:cs="Arial"/>
          <w:i/>
          <w:sz w:val="24"/>
          <w:szCs w:val="24"/>
        </w:rPr>
        <w:t>that</w:t>
      </w:r>
      <w:r w:rsidRPr="00D25836">
        <w:rPr>
          <w:rFonts w:ascii="Arial" w:hAnsi="Arial" w:cs="Arial"/>
          <w:sz w:val="24"/>
          <w:szCs w:val="24"/>
        </w:rPr>
        <w:t xml:space="preserve"> premises the Client or Principal Contractor will ensure that accidents or dangerous occurrence covered by RIDDOR are reported or notified in the prescribed manner.</w:t>
      </w:r>
    </w:p>
    <w:p w14:paraId="750AB9F5" w14:textId="77777777" w:rsidR="00CF70D2" w:rsidRPr="00D25836" w:rsidRDefault="00CF70D2" w:rsidP="00407085">
      <w:pPr>
        <w:tabs>
          <w:tab w:val="left" w:pos="1134"/>
          <w:tab w:val="left" w:pos="1418"/>
        </w:tabs>
        <w:rPr>
          <w:rFonts w:ascii="Arial" w:hAnsi="Arial" w:cs="Arial"/>
          <w:sz w:val="24"/>
          <w:szCs w:val="24"/>
        </w:rPr>
      </w:pPr>
      <w:r w:rsidRPr="00D25836">
        <w:rPr>
          <w:rFonts w:ascii="Arial" w:hAnsi="Arial" w:cs="Arial"/>
          <w:sz w:val="24"/>
          <w:szCs w:val="24"/>
        </w:rPr>
        <w:t>Note:  This arrangement does not remove the requirement to ensure that the Company office is informed of accidents/incidents in a timely manner to ensure that its internal reporting procedure is followed for recording and/or reporting purposes.</w:t>
      </w:r>
    </w:p>
    <w:p w14:paraId="325495C3" w14:textId="0CC4BE18" w:rsidR="00CF70D2" w:rsidRPr="00D25836" w:rsidRDefault="00CF70D2" w:rsidP="00AD3719">
      <w:pPr>
        <w:numPr>
          <w:ilvl w:val="0"/>
          <w:numId w:val="9"/>
        </w:numPr>
        <w:spacing w:line="240" w:lineRule="auto"/>
        <w:rPr>
          <w:rFonts w:ascii="Arial" w:hAnsi="Arial" w:cs="Arial"/>
          <w:sz w:val="24"/>
          <w:szCs w:val="24"/>
        </w:rPr>
      </w:pPr>
      <w:r w:rsidRPr="00417076">
        <w:rPr>
          <w:rFonts w:ascii="Arial" w:hAnsi="Arial" w:cs="Arial"/>
          <w:sz w:val="24"/>
          <w:szCs w:val="24"/>
        </w:rPr>
        <w:t xml:space="preserve">The </w:t>
      </w:r>
      <w:r w:rsidR="00DF2140" w:rsidRPr="00417076">
        <w:rPr>
          <w:rFonts w:ascii="Arial" w:hAnsi="Arial" w:cs="Arial"/>
          <w:sz w:val="24"/>
          <w:szCs w:val="24"/>
        </w:rPr>
        <w:t>Contract coordinator /</w:t>
      </w:r>
      <w:r w:rsidRPr="00417076">
        <w:rPr>
          <w:rFonts w:ascii="Arial" w:hAnsi="Arial" w:cs="Arial"/>
          <w:sz w:val="24"/>
          <w:szCs w:val="24"/>
        </w:rPr>
        <w:t>nominated person in their absence must be notified as soon as possible of accidents/incidents -</w:t>
      </w:r>
      <w:r w:rsidRPr="00D25836">
        <w:rPr>
          <w:rFonts w:ascii="Arial" w:hAnsi="Arial" w:cs="Arial"/>
          <w:sz w:val="24"/>
          <w:szCs w:val="24"/>
        </w:rPr>
        <w:t xml:space="preserve"> no later than within 24 hours of the occurrence.</w:t>
      </w:r>
    </w:p>
    <w:p w14:paraId="59F586D6" w14:textId="5D8034B2" w:rsidR="00CF70D2" w:rsidRPr="00D25836" w:rsidRDefault="00CF70D2" w:rsidP="00AD3719">
      <w:pPr>
        <w:numPr>
          <w:ilvl w:val="0"/>
          <w:numId w:val="9"/>
        </w:numPr>
        <w:spacing w:line="240" w:lineRule="auto"/>
        <w:rPr>
          <w:rFonts w:ascii="Arial" w:hAnsi="Arial" w:cs="Arial"/>
          <w:sz w:val="24"/>
          <w:szCs w:val="24"/>
        </w:rPr>
      </w:pPr>
      <w:r w:rsidRPr="00D25836">
        <w:rPr>
          <w:rFonts w:ascii="Arial" w:hAnsi="Arial" w:cs="Arial"/>
          <w:sz w:val="24"/>
          <w:szCs w:val="24"/>
        </w:rPr>
        <w:t xml:space="preserve">Accidents resulting in any significant harm or damage will be reported to the </w:t>
      </w:r>
      <w:r w:rsidRPr="00417076">
        <w:rPr>
          <w:rFonts w:ascii="Arial" w:hAnsi="Arial" w:cs="Arial"/>
          <w:sz w:val="24"/>
          <w:szCs w:val="24"/>
        </w:rPr>
        <w:t>Managing Director</w:t>
      </w:r>
      <w:r w:rsidR="00DF2140" w:rsidRPr="00417076">
        <w:rPr>
          <w:rFonts w:ascii="Arial" w:hAnsi="Arial" w:cs="Arial"/>
          <w:sz w:val="24"/>
          <w:szCs w:val="24"/>
        </w:rPr>
        <w:t xml:space="preserve"> </w:t>
      </w:r>
      <w:r w:rsidRPr="00417076">
        <w:rPr>
          <w:rFonts w:ascii="Arial" w:hAnsi="Arial" w:cs="Arial"/>
          <w:sz w:val="24"/>
          <w:szCs w:val="24"/>
          <w:u w:val="single"/>
        </w:rPr>
        <w:t>immediately</w:t>
      </w:r>
      <w:r w:rsidRPr="00417076">
        <w:rPr>
          <w:rFonts w:ascii="Arial" w:hAnsi="Arial" w:cs="Arial"/>
          <w:sz w:val="24"/>
          <w:szCs w:val="24"/>
        </w:rPr>
        <w:t>.</w:t>
      </w:r>
    </w:p>
    <w:p w14:paraId="09A545C8" w14:textId="76E435B9" w:rsidR="00CF70D2" w:rsidRPr="00D25836" w:rsidRDefault="00CF70D2" w:rsidP="00AD3719">
      <w:pPr>
        <w:numPr>
          <w:ilvl w:val="0"/>
          <w:numId w:val="9"/>
        </w:numPr>
        <w:spacing w:line="240" w:lineRule="auto"/>
        <w:rPr>
          <w:rFonts w:ascii="Arial" w:hAnsi="Arial" w:cs="Arial"/>
          <w:sz w:val="24"/>
          <w:szCs w:val="24"/>
        </w:rPr>
      </w:pPr>
      <w:r w:rsidRPr="00D25836">
        <w:rPr>
          <w:rFonts w:ascii="Arial" w:hAnsi="Arial" w:cs="Arial"/>
          <w:sz w:val="24"/>
          <w:szCs w:val="24"/>
        </w:rPr>
        <w:t xml:space="preserve">After </w:t>
      </w:r>
      <w:r w:rsidRPr="00417076">
        <w:rPr>
          <w:rFonts w:ascii="Arial" w:hAnsi="Arial" w:cs="Arial"/>
          <w:sz w:val="24"/>
          <w:szCs w:val="24"/>
        </w:rPr>
        <w:t xml:space="preserve">the Managing Director has been made fully aware of the circumstances   the </w:t>
      </w:r>
      <w:r w:rsidR="00DF2140" w:rsidRPr="00417076">
        <w:rPr>
          <w:rFonts w:ascii="Arial" w:hAnsi="Arial" w:cs="Arial"/>
          <w:sz w:val="24"/>
          <w:szCs w:val="24"/>
        </w:rPr>
        <w:t>Contract coordinator</w:t>
      </w:r>
      <w:r w:rsidRPr="00417076">
        <w:rPr>
          <w:rFonts w:ascii="Arial" w:hAnsi="Arial" w:cs="Arial"/>
          <w:sz w:val="24"/>
          <w:szCs w:val="24"/>
        </w:rPr>
        <w:t xml:space="preserve"> (or other nominated person) will be responsible for ensuring that the accident/incident or disease</w:t>
      </w:r>
      <w:r w:rsidRPr="00D25836">
        <w:rPr>
          <w:rFonts w:ascii="Arial" w:hAnsi="Arial" w:cs="Arial"/>
          <w:sz w:val="24"/>
          <w:szCs w:val="24"/>
        </w:rPr>
        <w:t xml:space="preserve"> reportable or notifiable under the Reporting of Incidents, Dangerous Occurrences and Diseases Regulations is duly reported –   </w:t>
      </w:r>
    </w:p>
    <w:p w14:paraId="607E16A5" w14:textId="77777777" w:rsidR="00CF70D2" w:rsidRPr="00D25836" w:rsidRDefault="00CF70D2" w:rsidP="00AD3719">
      <w:pPr>
        <w:numPr>
          <w:ilvl w:val="0"/>
          <w:numId w:val="9"/>
        </w:numPr>
        <w:spacing w:line="240" w:lineRule="auto"/>
        <w:rPr>
          <w:rFonts w:ascii="Arial" w:hAnsi="Arial" w:cs="Arial"/>
          <w:sz w:val="24"/>
          <w:szCs w:val="24"/>
        </w:rPr>
      </w:pPr>
      <w:r w:rsidRPr="00D25836">
        <w:rPr>
          <w:rFonts w:ascii="Arial" w:hAnsi="Arial" w:cs="Arial"/>
          <w:sz w:val="24"/>
          <w:szCs w:val="24"/>
        </w:rPr>
        <w:t xml:space="preserve">Reporting requirements under the Reporting of Injuries, Diseases and Dangerous Occurrences Regulations 2013: </w:t>
      </w:r>
    </w:p>
    <w:p w14:paraId="4EDAB796" w14:textId="77777777" w:rsidR="00CF70D2" w:rsidRPr="00D25836" w:rsidRDefault="00CF70D2" w:rsidP="00AD3719">
      <w:pPr>
        <w:numPr>
          <w:ilvl w:val="0"/>
          <w:numId w:val="33"/>
        </w:numPr>
        <w:tabs>
          <w:tab w:val="left" w:pos="426"/>
          <w:tab w:val="left" w:pos="851"/>
        </w:tabs>
        <w:spacing w:line="240" w:lineRule="auto"/>
        <w:ind w:left="851" w:hanging="425"/>
        <w:rPr>
          <w:rFonts w:ascii="Arial" w:hAnsi="Arial" w:cs="Arial"/>
          <w:sz w:val="24"/>
          <w:szCs w:val="24"/>
        </w:rPr>
      </w:pPr>
      <w:r w:rsidRPr="00D25836">
        <w:rPr>
          <w:rFonts w:ascii="Arial" w:hAnsi="Arial" w:cs="Arial"/>
          <w:sz w:val="24"/>
          <w:szCs w:val="24"/>
          <w:u w:val="single"/>
        </w:rPr>
        <w:t>Accidents</w:t>
      </w:r>
      <w:r w:rsidRPr="00D25836">
        <w:rPr>
          <w:rFonts w:ascii="Arial" w:hAnsi="Arial" w:cs="Arial"/>
          <w:sz w:val="24"/>
          <w:szCs w:val="24"/>
        </w:rPr>
        <w:t xml:space="preserve"> resulting in a person being off work for more than 7 days shall be reported by means of an on-line report (</w:t>
      </w:r>
      <w:hyperlink r:id="rId13" w:history="1">
        <w:r w:rsidRPr="00D25836">
          <w:rPr>
            <w:rStyle w:val="Hyperlink"/>
            <w:rFonts w:ascii="Arial" w:hAnsi="Arial" w:cs="Arial"/>
            <w:sz w:val="24"/>
            <w:szCs w:val="24"/>
          </w:rPr>
          <w:t>http://www.hse.gov.uk/riddor/</w:t>
        </w:r>
      </w:hyperlink>
      <w:r w:rsidRPr="00D25836">
        <w:rPr>
          <w:rStyle w:val="a"/>
          <w:rFonts w:ascii="Arial" w:hAnsi="Arial" w:cs="Arial"/>
          <w:sz w:val="24"/>
          <w:szCs w:val="24"/>
        </w:rPr>
        <w:t>)</w:t>
      </w:r>
      <w:r w:rsidRPr="00D25836">
        <w:rPr>
          <w:rFonts w:ascii="Arial" w:hAnsi="Arial" w:cs="Arial"/>
          <w:sz w:val="24"/>
          <w:szCs w:val="24"/>
        </w:rPr>
        <w:t xml:space="preserve">  </w:t>
      </w:r>
    </w:p>
    <w:p w14:paraId="37C1D720" w14:textId="6DAD8B98" w:rsidR="00CF70D2" w:rsidRPr="00D25836" w:rsidRDefault="00CF70D2" w:rsidP="00AD3719">
      <w:pPr>
        <w:numPr>
          <w:ilvl w:val="0"/>
          <w:numId w:val="33"/>
        </w:numPr>
        <w:tabs>
          <w:tab w:val="left" w:pos="426"/>
          <w:tab w:val="left" w:pos="851"/>
        </w:tabs>
        <w:spacing w:line="240" w:lineRule="auto"/>
        <w:ind w:left="851" w:hanging="425"/>
        <w:rPr>
          <w:rFonts w:ascii="Arial" w:hAnsi="Arial" w:cs="Arial"/>
          <w:sz w:val="24"/>
          <w:szCs w:val="24"/>
        </w:rPr>
      </w:pPr>
      <w:r w:rsidRPr="00D25836">
        <w:rPr>
          <w:rFonts w:ascii="Arial" w:hAnsi="Arial" w:cs="Arial"/>
          <w:sz w:val="24"/>
          <w:szCs w:val="24"/>
          <w:lang w:eastAsia="en-GB"/>
        </w:rPr>
        <w:t>The responsible person must the accident in an approved manner as soon as practicable and in any event within 15 days</w:t>
      </w:r>
      <w:r w:rsidRPr="00D25836">
        <w:rPr>
          <w:rFonts w:ascii="Arial" w:hAnsi="Arial" w:cs="Arial"/>
          <w:sz w:val="24"/>
          <w:szCs w:val="24"/>
        </w:rPr>
        <w:t xml:space="preserve"> </w:t>
      </w:r>
      <w:r w:rsidRPr="00D25836">
        <w:rPr>
          <w:rFonts w:ascii="Arial" w:hAnsi="Arial" w:cs="Arial"/>
          <w:sz w:val="24"/>
          <w:szCs w:val="24"/>
          <w:lang w:eastAsia="en-GB"/>
        </w:rPr>
        <w:t>of the accident</w:t>
      </w:r>
    </w:p>
    <w:p w14:paraId="2266B41A" w14:textId="7024216B" w:rsidR="00CF70D2" w:rsidRPr="00D25836" w:rsidRDefault="00CF70D2" w:rsidP="00AD3719">
      <w:pPr>
        <w:numPr>
          <w:ilvl w:val="0"/>
          <w:numId w:val="33"/>
        </w:numPr>
        <w:tabs>
          <w:tab w:val="left" w:pos="426"/>
          <w:tab w:val="left" w:pos="851"/>
        </w:tabs>
        <w:spacing w:line="240" w:lineRule="auto"/>
        <w:ind w:left="851" w:hanging="425"/>
        <w:rPr>
          <w:rFonts w:ascii="Arial" w:hAnsi="Arial" w:cs="Arial"/>
          <w:sz w:val="24"/>
          <w:szCs w:val="24"/>
        </w:rPr>
      </w:pPr>
      <w:r w:rsidRPr="00D25836">
        <w:rPr>
          <w:rFonts w:ascii="Arial" w:hAnsi="Arial" w:cs="Arial"/>
          <w:sz w:val="24"/>
          <w:szCs w:val="24"/>
        </w:rPr>
        <w:t xml:space="preserve">A </w:t>
      </w:r>
      <w:r w:rsidRPr="00D25836">
        <w:rPr>
          <w:rStyle w:val="apple-style-span"/>
          <w:rFonts w:ascii="Arial" w:hAnsi="Arial" w:cs="Arial"/>
          <w:color w:val="111111"/>
          <w:sz w:val="24"/>
          <w:szCs w:val="24"/>
          <w:shd w:val="clear" w:color="auto" w:fill="FFFFFF"/>
        </w:rPr>
        <w:t>telephone service remains for reporting fatal and major injuries</w:t>
      </w:r>
      <w:r w:rsidRPr="00D25836">
        <w:rPr>
          <w:rStyle w:val="apple-converted-space"/>
          <w:rFonts w:ascii="Arial" w:hAnsi="Arial" w:cs="Arial"/>
          <w:color w:val="111111"/>
          <w:sz w:val="24"/>
          <w:szCs w:val="24"/>
          <w:shd w:val="clear" w:color="auto" w:fill="FFFFFF"/>
        </w:rPr>
        <w:t> </w:t>
      </w:r>
      <w:r w:rsidRPr="00D25836">
        <w:rPr>
          <w:rStyle w:val="Strong"/>
          <w:rFonts w:ascii="Arial" w:hAnsi="Arial" w:cs="Arial"/>
          <w:color w:val="111111"/>
          <w:sz w:val="24"/>
          <w:szCs w:val="24"/>
          <w:bdr w:val="none" w:sz="0" w:space="0" w:color="auto" w:frame="1"/>
          <w:shd w:val="clear" w:color="auto" w:fill="FFFFFF"/>
        </w:rPr>
        <w:t>only</w:t>
      </w:r>
      <w:r w:rsidRPr="00D25836">
        <w:rPr>
          <w:rStyle w:val="apple-converted-space"/>
          <w:rFonts w:ascii="Arial" w:hAnsi="Arial" w:cs="Arial"/>
          <w:color w:val="111111"/>
          <w:sz w:val="24"/>
          <w:szCs w:val="24"/>
          <w:shd w:val="clear" w:color="auto" w:fill="FFFFFF"/>
        </w:rPr>
        <w:t> </w:t>
      </w:r>
      <w:r w:rsidRPr="00D25836">
        <w:rPr>
          <w:rStyle w:val="apple-style-span"/>
          <w:rFonts w:ascii="Arial" w:hAnsi="Arial" w:cs="Arial"/>
          <w:color w:val="111111"/>
          <w:sz w:val="24"/>
          <w:szCs w:val="24"/>
          <w:shd w:val="clear" w:color="auto" w:fill="FFFFFF"/>
        </w:rPr>
        <w:t xml:space="preserve">- Incident Contact Centre on 0845 300 9923 (opening hours Monday to Friday 8.30 am to 5 </w:t>
      </w:r>
      <w:r w:rsidR="004D759B" w:rsidRPr="00D25836">
        <w:rPr>
          <w:rStyle w:val="apple-style-span"/>
          <w:rFonts w:ascii="Arial" w:hAnsi="Arial" w:cs="Arial"/>
          <w:color w:val="111111"/>
          <w:sz w:val="24"/>
          <w:szCs w:val="24"/>
          <w:shd w:val="clear" w:color="auto" w:fill="FFFFFF"/>
        </w:rPr>
        <w:t>pm) ........</w:t>
      </w:r>
      <w:r w:rsidRPr="00D25836">
        <w:rPr>
          <w:rFonts w:ascii="Arial" w:hAnsi="Arial" w:cs="Arial"/>
          <w:sz w:val="24"/>
          <w:szCs w:val="24"/>
        </w:rPr>
        <w:t>Should the severity of an accident or incident require immediate ‘out of hours’ reporting then telephone</w:t>
      </w:r>
      <w:r w:rsidRPr="00D25836">
        <w:rPr>
          <w:rFonts w:ascii="Arial" w:hAnsi="Arial" w:cs="Arial"/>
          <w:sz w:val="24"/>
          <w:szCs w:val="24"/>
          <w:vertAlign w:val="superscript"/>
        </w:rPr>
        <w:t xml:space="preserve"> </w:t>
      </w:r>
      <w:r w:rsidRPr="00D25836">
        <w:rPr>
          <w:rFonts w:ascii="Arial" w:hAnsi="Arial" w:cs="Arial"/>
          <w:sz w:val="24"/>
          <w:szCs w:val="24"/>
        </w:rPr>
        <w:t>0151 922 9235.</w:t>
      </w:r>
    </w:p>
    <w:p w14:paraId="0D00455A"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lang w:eastAsia="en-GB"/>
        </w:rPr>
        <w:lastRenderedPageBreak/>
        <w:t>The main alterations to RIDDOR made by the October 2013 changes are:</w:t>
      </w:r>
    </w:p>
    <w:p w14:paraId="3A5C80F7" w14:textId="77777777" w:rsidR="00CF70D2" w:rsidRPr="00D25836" w:rsidRDefault="00CF70D2" w:rsidP="00AD3719">
      <w:pPr>
        <w:numPr>
          <w:ilvl w:val="0"/>
          <w:numId w:val="34"/>
        </w:numPr>
        <w:spacing w:line="240" w:lineRule="auto"/>
        <w:rPr>
          <w:rFonts w:ascii="Arial" w:hAnsi="Arial" w:cs="Arial"/>
          <w:sz w:val="24"/>
          <w:szCs w:val="24"/>
          <w:lang w:eastAsia="en-GB"/>
        </w:rPr>
      </w:pPr>
      <w:r w:rsidRPr="00D25836">
        <w:rPr>
          <w:rFonts w:ascii="Arial" w:hAnsi="Arial" w:cs="Arial"/>
          <w:sz w:val="24"/>
          <w:szCs w:val="24"/>
          <w:lang w:eastAsia="en-GB"/>
        </w:rPr>
        <w:t xml:space="preserve">A simplified and shortened list of specified reportable injuries ("major injuries") to workers sustained </w:t>
      </w:r>
      <w:proofErr w:type="gramStart"/>
      <w:r w:rsidRPr="00D25836">
        <w:rPr>
          <w:rFonts w:ascii="Arial" w:hAnsi="Arial" w:cs="Arial"/>
          <w:sz w:val="24"/>
          <w:szCs w:val="24"/>
          <w:lang w:eastAsia="en-GB"/>
        </w:rPr>
        <w:t>as a result of</w:t>
      </w:r>
      <w:proofErr w:type="gramEnd"/>
      <w:r w:rsidRPr="00D25836">
        <w:rPr>
          <w:rFonts w:ascii="Arial" w:hAnsi="Arial" w:cs="Arial"/>
          <w:sz w:val="24"/>
          <w:szCs w:val="24"/>
          <w:lang w:eastAsia="en-GB"/>
        </w:rPr>
        <w:t xml:space="preserve"> a work-related accident.</w:t>
      </w:r>
    </w:p>
    <w:p w14:paraId="09CC679D" w14:textId="77777777" w:rsidR="00CF70D2" w:rsidRPr="00D25836" w:rsidRDefault="00CF70D2" w:rsidP="00AD3719">
      <w:pPr>
        <w:numPr>
          <w:ilvl w:val="0"/>
          <w:numId w:val="34"/>
        </w:numPr>
        <w:spacing w:line="240" w:lineRule="auto"/>
        <w:rPr>
          <w:rFonts w:ascii="Arial" w:hAnsi="Arial" w:cs="Arial"/>
          <w:sz w:val="24"/>
          <w:szCs w:val="24"/>
          <w:lang w:eastAsia="en-GB"/>
        </w:rPr>
      </w:pPr>
      <w:r w:rsidRPr="00D25836">
        <w:rPr>
          <w:rFonts w:ascii="Arial" w:hAnsi="Arial" w:cs="Arial"/>
          <w:sz w:val="24"/>
          <w:szCs w:val="24"/>
          <w:lang w:eastAsia="en-GB"/>
        </w:rPr>
        <w:t>A clarified and shortened list of reportable dangerous occurrences (near-miss events).</w:t>
      </w:r>
    </w:p>
    <w:p w14:paraId="01AFAA63" w14:textId="77777777" w:rsidR="00CF70D2" w:rsidRPr="00D25836" w:rsidRDefault="00CF70D2" w:rsidP="00AD3719">
      <w:pPr>
        <w:numPr>
          <w:ilvl w:val="0"/>
          <w:numId w:val="34"/>
        </w:numPr>
        <w:spacing w:line="240" w:lineRule="auto"/>
        <w:rPr>
          <w:rFonts w:ascii="Arial" w:hAnsi="Arial" w:cs="Arial"/>
          <w:sz w:val="24"/>
          <w:szCs w:val="24"/>
          <w:lang w:eastAsia="en-GB"/>
        </w:rPr>
      </w:pPr>
      <w:r w:rsidRPr="00D25836">
        <w:rPr>
          <w:rFonts w:ascii="Arial" w:hAnsi="Arial" w:cs="Arial"/>
          <w:sz w:val="24"/>
          <w:szCs w:val="24"/>
          <w:lang w:eastAsia="en-GB"/>
        </w:rPr>
        <w:t xml:space="preserve">A simplified and significantly shortened list of reportable ill-health conditions in workers (replacing 47 specified ill-health conditions with 8 categories of </w:t>
      </w:r>
      <w:proofErr w:type="gramStart"/>
      <w:r w:rsidRPr="00D25836">
        <w:rPr>
          <w:rFonts w:ascii="Arial" w:hAnsi="Arial" w:cs="Arial"/>
          <w:sz w:val="24"/>
          <w:szCs w:val="24"/>
          <w:lang w:eastAsia="en-GB"/>
        </w:rPr>
        <w:t>work related</w:t>
      </w:r>
      <w:proofErr w:type="gramEnd"/>
      <w:r w:rsidRPr="00D25836">
        <w:rPr>
          <w:rFonts w:ascii="Arial" w:hAnsi="Arial" w:cs="Arial"/>
          <w:sz w:val="24"/>
          <w:szCs w:val="24"/>
          <w:lang w:eastAsia="en-GB"/>
        </w:rPr>
        <w:t xml:space="preserve"> diseases).</w:t>
      </w:r>
    </w:p>
    <w:p w14:paraId="618D1A9F" w14:textId="77777777" w:rsidR="00CF70D2" w:rsidRPr="00D25836" w:rsidRDefault="00CF70D2" w:rsidP="00A81077">
      <w:pPr>
        <w:ind w:left="360"/>
        <w:rPr>
          <w:rFonts w:ascii="Arial" w:hAnsi="Arial" w:cs="Arial"/>
          <w:sz w:val="24"/>
          <w:szCs w:val="24"/>
          <w:lang w:eastAsia="en-GB"/>
        </w:rPr>
      </w:pPr>
      <w:r w:rsidRPr="00D25836">
        <w:rPr>
          <w:rFonts w:ascii="Arial" w:hAnsi="Arial" w:cs="Arial"/>
          <w:sz w:val="24"/>
          <w:szCs w:val="24"/>
          <w:lang w:eastAsia="en-GB"/>
        </w:rPr>
        <w:t>No changes have been made to:</w:t>
      </w:r>
    </w:p>
    <w:p w14:paraId="187B4AEE" w14:textId="77777777" w:rsidR="00CF70D2" w:rsidRPr="00D25836" w:rsidRDefault="00CF70D2" w:rsidP="00AD3719">
      <w:pPr>
        <w:numPr>
          <w:ilvl w:val="0"/>
          <w:numId w:val="35"/>
        </w:numPr>
        <w:spacing w:line="240" w:lineRule="auto"/>
        <w:rPr>
          <w:rFonts w:ascii="Arial" w:hAnsi="Arial" w:cs="Arial"/>
          <w:sz w:val="24"/>
          <w:szCs w:val="24"/>
          <w:lang w:eastAsia="en-GB"/>
        </w:rPr>
      </w:pPr>
      <w:r w:rsidRPr="00D25836">
        <w:rPr>
          <w:rFonts w:ascii="Arial" w:hAnsi="Arial" w:cs="Arial"/>
          <w:sz w:val="24"/>
          <w:szCs w:val="24"/>
          <w:lang w:eastAsia="en-GB"/>
        </w:rPr>
        <w:t xml:space="preserve">Recording </w:t>
      </w:r>
      <w:proofErr w:type="gramStart"/>
      <w:r w:rsidRPr="00D25836">
        <w:rPr>
          <w:rFonts w:ascii="Arial" w:hAnsi="Arial" w:cs="Arial"/>
          <w:sz w:val="24"/>
          <w:szCs w:val="24"/>
          <w:lang w:eastAsia="en-GB"/>
        </w:rPr>
        <w:t>requirements;</w:t>
      </w:r>
      <w:proofErr w:type="gramEnd"/>
    </w:p>
    <w:p w14:paraId="4CF65CB5" w14:textId="77777777" w:rsidR="00CF70D2" w:rsidRPr="00D25836" w:rsidRDefault="00CF70D2" w:rsidP="00AD3719">
      <w:pPr>
        <w:numPr>
          <w:ilvl w:val="0"/>
          <w:numId w:val="35"/>
        </w:numPr>
        <w:spacing w:line="240" w:lineRule="auto"/>
        <w:rPr>
          <w:rFonts w:ascii="Arial" w:hAnsi="Arial" w:cs="Arial"/>
          <w:sz w:val="24"/>
          <w:szCs w:val="24"/>
          <w:lang w:eastAsia="en-GB"/>
        </w:rPr>
      </w:pPr>
      <w:r w:rsidRPr="00D25836">
        <w:rPr>
          <w:rFonts w:ascii="Arial" w:hAnsi="Arial" w:cs="Arial"/>
          <w:sz w:val="24"/>
          <w:szCs w:val="24"/>
          <w:lang w:eastAsia="en-GB"/>
        </w:rPr>
        <w:t xml:space="preserve">Reports of fatal </w:t>
      </w:r>
      <w:proofErr w:type="gramStart"/>
      <w:r w:rsidRPr="00D25836">
        <w:rPr>
          <w:rFonts w:ascii="Arial" w:hAnsi="Arial" w:cs="Arial"/>
          <w:sz w:val="24"/>
          <w:szCs w:val="24"/>
          <w:lang w:eastAsia="en-GB"/>
        </w:rPr>
        <w:t>accidents;</w:t>
      </w:r>
      <w:proofErr w:type="gramEnd"/>
    </w:p>
    <w:p w14:paraId="224F7A33" w14:textId="77777777" w:rsidR="00CF70D2" w:rsidRPr="00D25836" w:rsidRDefault="00CF70D2" w:rsidP="00AD3719">
      <w:pPr>
        <w:numPr>
          <w:ilvl w:val="0"/>
          <w:numId w:val="35"/>
        </w:numPr>
        <w:spacing w:line="240" w:lineRule="auto"/>
        <w:rPr>
          <w:rFonts w:ascii="Arial" w:hAnsi="Arial" w:cs="Arial"/>
          <w:sz w:val="24"/>
          <w:szCs w:val="24"/>
          <w:lang w:eastAsia="en-GB"/>
        </w:rPr>
      </w:pPr>
      <w:r w:rsidRPr="00D25836">
        <w:rPr>
          <w:rFonts w:ascii="Arial" w:hAnsi="Arial" w:cs="Arial"/>
          <w:sz w:val="24"/>
          <w:szCs w:val="24"/>
          <w:lang w:eastAsia="en-GB"/>
        </w:rPr>
        <w:t xml:space="preserve">Reports of accidents involving non-workers including members of the </w:t>
      </w:r>
      <w:proofErr w:type="gramStart"/>
      <w:r w:rsidRPr="00D25836">
        <w:rPr>
          <w:rFonts w:ascii="Arial" w:hAnsi="Arial" w:cs="Arial"/>
          <w:sz w:val="24"/>
          <w:szCs w:val="24"/>
          <w:lang w:eastAsia="en-GB"/>
        </w:rPr>
        <w:t>public;</w:t>
      </w:r>
      <w:proofErr w:type="gramEnd"/>
    </w:p>
    <w:p w14:paraId="5E0FC653" w14:textId="77777777" w:rsidR="00CF70D2" w:rsidRPr="00D25836" w:rsidRDefault="00CF70D2" w:rsidP="00AD3719">
      <w:pPr>
        <w:numPr>
          <w:ilvl w:val="0"/>
          <w:numId w:val="35"/>
        </w:numPr>
        <w:spacing w:line="240" w:lineRule="auto"/>
        <w:rPr>
          <w:rFonts w:ascii="Arial" w:hAnsi="Arial" w:cs="Arial"/>
          <w:sz w:val="24"/>
          <w:szCs w:val="24"/>
          <w:lang w:eastAsia="en-GB"/>
        </w:rPr>
      </w:pPr>
      <w:r w:rsidRPr="00D25836">
        <w:rPr>
          <w:rFonts w:ascii="Arial" w:hAnsi="Arial" w:cs="Arial"/>
          <w:sz w:val="24"/>
          <w:szCs w:val="24"/>
          <w:lang w:eastAsia="en-GB"/>
        </w:rPr>
        <w:t xml:space="preserve">Reports of accidents which incapacitate workers for more than seven </w:t>
      </w:r>
      <w:proofErr w:type="gramStart"/>
      <w:r w:rsidRPr="00D25836">
        <w:rPr>
          <w:rFonts w:ascii="Arial" w:hAnsi="Arial" w:cs="Arial"/>
          <w:sz w:val="24"/>
          <w:szCs w:val="24"/>
          <w:lang w:eastAsia="en-GB"/>
        </w:rPr>
        <w:t>days;</w:t>
      </w:r>
      <w:proofErr w:type="gramEnd"/>
    </w:p>
    <w:p w14:paraId="1E384927" w14:textId="77777777" w:rsidR="00CF70D2" w:rsidRPr="00D25836" w:rsidRDefault="00CF70D2" w:rsidP="00AD3719">
      <w:pPr>
        <w:numPr>
          <w:ilvl w:val="0"/>
          <w:numId w:val="35"/>
        </w:numPr>
        <w:spacing w:line="240" w:lineRule="auto"/>
        <w:rPr>
          <w:rFonts w:ascii="Arial" w:hAnsi="Arial" w:cs="Arial"/>
          <w:sz w:val="24"/>
          <w:szCs w:val="24"/>
          <w:lang w:eastAsia="en-GB"/>
        </w:rPr>
      </w:pPr>
      <w:r w:rsidRPr="00D25836">
        <w:rPr>
          <w:rFonts w:ascii="Arial" w:hAnsi="Arial" w:cs="Arial"/>
          <w:sz w:val="24"/>
          <w:szCs w:val="24"/>
          <w:lang w:eastAsia="en-GB"/>
        </w:rPr>
        <w:t>Requirements to preserve certain incident sites at mines, quarries and offshore workplaces pending investigation and subject to overriding safety needs.</w:t>
      </w:r>
    </w:p>
    <w:p w14:paraId="72CDC243" w14:textId="39B91553" w:rsidR="00CF70D2" w:rsidRPr="00D25836" w:rsidRDefault="00CF70D2" w:rsidP="00407085">
      <w:pPr>
        <w:tabs>
          <w:tab w:val="left" w:pos="0"/>
          <w:tab w:val="left" w:pos="284"/>
        </w:tabs>
        <w:rPr>
          <w:rFonts w:ascii="Arial" w:hAnsi="Arial" w:cs="Arial"/>
          <w:sz w:val="24"/>
          <w:szCs w:val="24"/>
          <w:u w:val="single"/>
        </w:rPr>
      </w:pPr>
      <w:r w:rsidRPr="00D25836">
        <w:rPr>
          <w:rFonts w:ascii="Arial" w:hAnsi="Arial" w:cs="Arial"/>
          <w:sz w:val="24"/>
          <w:szCs w:val="24"/>
        </w:rPr>
        <w:tab/>
      </w:r>
      <w:r w:rsidRPr="00D25836">
        <w:rPr>
          <w:rFonts w:ascii="Arial" w:hAnsi="Arial" w:cs="Arial"/>
          <w:sz w:val="24"/>
          <w:szCs w:val="24"/>
          <w:u w:val="single"/>
        </w:rPr>
        <w:t>Investigation</w:t>
      </w:r>
    </w:p>
    <w:p w14:paraId="27679E62"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All accidents or incidents resulting in injury or damage, or having the potential to cause harm, disease or damage will be investigated by the Company.  The investigation and subsequent findings will be appropriate to the scale and significance of the incident.</w:t>
      </w:r>
    </w:p>
    <w:p w14:paraId="1067D594" w14:textId="14ADEE9F"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 xml:space="preserve">Where a serious incident occurs, the Company will liaise with its Insurers if required and carry out an investigation of any accident, near miss or dangerous occurrence as judged necessary to:       </w:t>
      </w:r>
    </w:p>
    <w:p w14:paraId="7A79380C" w14:textId="77777777" w:rsidR="00CF70D2" w:rsidRPr="00D25836" w:rsidRDefault="00CF70D2" w:rsidP="00AD3719">
      <w:pPr>
        <w:numPr>
          <w:ilvl w:val="0"/>
          <w:numId w:val="13"/>
        </w:numPr>
        <w:spacing w:line="240" w:lineRule="auto"/>
        <w:rPr>
          <w:rFonts w:ascii="Arial" w:hAnsi="Arial" w:cs="Arial"/>
          <w:sz w:val="24"/>
          <w:szCs w:val="24"/>
        </w:rPr>
      </w:pPr>
      <w:r w:rsidRPr="00D25836">
        <w:rPr>
          <w:rFonts w:ascii="Arial" w:hAnsi="Arial" w:cs="Arial"/>
          <w:sz w:val="24"/>
          <w:szCs w:val="24"/>
        </w:rPr>
        <w:t xml:space="preserve">Make safe any equipment or substances </w:t>
      </w:r>
      <w:proofErr w:type="gramStart"/>
      <w:r w:rsidRPr="00D25836">
        <w:rPr>
          <w:rFonts w:ascii="Arial" w:hAnsi="Arial" w:cs="Arial"/>
          <w:sz w:val="24"/>
          <w:szCs w:val="24"/>
        </w:rPr>
        <w:t>involved</w:t>
      </w:r>
      <w:proofErr w:type="gramEnd"/>
    </w:p>
    <w:p w14:paraId="176827C9" w14:textId="77777777" w:rsidR="00CF70D2" w:rsidRPr="00D25836" w:rsidRDefault="00CF70D2" w:rsidP="00AD3719">
      <w:pPr>
        <w:numPr>
          <w:ilvl w:val="0"/>
          <w:numId w:val="13"/>
        </w:numPr>
        <w:spacing w:line="240" w:lineRule="auto"/>
        <w:rPr>
          <w:rFonts w:ascii="Arial" w:hAnsi="Arial" w:cs="Arial"/>
          <w:sz w:val="24"/>
          <w:szCs w:val="24"/>
        </w:rPr>
      </w:pPr>
      <w:r w:rsidRPr="00D25836">
        <w:rPr>
          <w:rFonts w:ascii="Arial" w:hAnsi="Arial" w:cs="Arial"/>
          <w:sz w:val="24"/>
          <w:szCs w:val="24"/>
        </w:rPr>
        <w:t xml:space="preserve">Prevent any </w:t>
      </w:r>
      <w:proofErr w:type="gramStart"/>
      <w:r w:rsidRPr="00D25836">
        <w:rPr>
          <w:rFonts w:ascii="Arial" w:hAnsi="Arial" w:cs="Arial"/>
          <w:sz w:val="24"/>
          <w:szCs w:val="24"/>
        </w:rPr>
        <w:t>recurrence</w:t>
      </w:r>
      <w:proofErr w:type="gramEnd"/>
    </w:p>
    <w:p w14:paraId="11CB1494" w14:textId="77777777" w:rsidR="00CF70D2" w:rsidRPr="00D25836" w:rsidRDefault="00CF70D2" w:rsidP="00AD3719">
      <w:pPr>
        <w:numPr>
          <w:ilvl w:val="0"/>
          <w:numId w:val="13"/>
        </w:numPr>
        <w:spacing w:line="240" w:lineRule="auto"/>
        <w:rPr>
          <w:rFonts w:ascii="Arial" w:hAnsi="Arial" w:cs="Arial"/>
          <w:sz w:val="24"/>
          <w:szCs w:val="24"/>
        </w:rPr>
      </w:pPr>
      <w:r w:rsidRPr="00D25836">
        <w:rPr>
          <w:rFonts w:ascii="Arial" w:hAnsi="Arial" w:cs="Arial"/>
          <w:sz w:val="24"/>
          <w:szCs w:val="24"/>
        </w:rPr>
        <w:t>Obtain full details of the circumstances of the incident to enable a report    to be compiled, or to assist the investigating Inspector, or provide information for insurance purposes.</w:t>
      </w:r>
    </w:p>
    <w:p w14:paraId="20ACE589" w14:textId="77777777" w:rsidR="00CF70D2" w:rsidRPr="00D25836" w:rsidRDefault="00CF70D2" w:rsidP="00A81077">
      <w:pPr>
        <w:rPr>
          <w:rFonts w:ascii="Arial" w:hAnsi="Arial" w:cs="Arial"/>
          <w:sz w:val="24"/>
          <w:szCs w:val="24"/>
          <w:u w:val="single"/>
        </w:rPr>
      </w:pPr>
      <w:r w:rsidRPr="00D25836">
        <w:rPr>
          <w:rFonts w:ascii="Arial" w:hAnsi="Arial" w:cs="Arial"/>
          <w:b/>
          <w:sz w:val="24"/>
          <w:szCs w:val="24"/>
        </w:rPr>
        <w:t xml:space="preserve">5: </w:t>
      </w:r>
      <w:r w:rsidRPr="00D25836">
        <w:rPr>
          <w:rFonts w:ascii="Arial" w:hAnsi="Arial" w:cs="Arial"/>
          <w:b/>
          <w:sz w:val="24"/>
          <w:szCs w:val="24"/>
        </w:rPr>
        <w:tab/>
        <w:t>Risk assessments</w:t>
      </w:r>
      <w:r w:rsidRPr="00D25836">
        <w:rPr>
          <w:rFonts w:ascii="Arial" w:hAnsi="Arial" w:cs="Arial"/>
          <w:sz w:val="24"/>
          <w:szCs w:val="24"/>
        </w:rPr>
        <w:t xml:space="preserve"> and written systems of work</w:t>
      </w:r>
    </w:p>
    <w:p w14:paraId="0ECC66C4" w14:textId="77777777" w:rsidR="00CF70D2" w:rsidRPr="00D25836" w:rsidRDefault="00CF70D2" w:rsidP="00A81077">
      <w:pPr>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592D3623"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Management of Health and Safety at Work</w:t>
      </w:r>
      <w:r w:rsidRPr="00D25836">
        <w:rPr>
          <w:rFonts w:ascii="Arial" w:hAnsi="Arial" w:cs="Arial"/>
          <w:b/>
          <w:sz w:val="24"/>
          <w:szCs w:val="24"/>
        </w:rPr>
        <w:t xml:space="preserve"> </w:t>
      </w:r>
      <w:r w:rsidRPr="00D25836">
        <w:rPr>
          <w:rFonts w:ascii="Arial" w:hAnsi="Arial" w:cs="Arial"/>
          <w:sz w:val="24"/>
          <w:szCs w:val="24"/>
        </w:rPr>
        <w:t>Regulations 1999</w:t>
      </w:r>
    </w:p>
    <w:p w14:paraId="53E6861D" w14:textId="0732E113"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 xml:space="preserve">It is the policy of </w:t>
      </w:r>
      <w:r w:rsidR="004D759B">
        <w:rPr>
          <w:rFonts w:ascii="Arial" w:hAnsi="Arial" w:cs="Arial"/>
          <w:sz w:val="24"/>
          <w:szCs w:val="24"/>
        </w:rPr>
        <w:t>F&amp;P Plumbing</w:t>
      </w:r>
      <w:r w:rsidRPr="00D25836">
        <w:rPr>
          <w:rFonts w:ascii="Arial" w:hAnsi="Arial" w:cs="Arial"/>
          <w:sz w:val="24"/>
          <w:szCs w:val="24"/>
        </w:rPr>
        <w:t xml:space="preserve"> to be able to demonstrate that all risks arising from our work are progressively assessed and, as far as reasonably practicable, sufficiently controlled.</w:t>
      </w:r>
    </w:p>
    <w:p w14:paraId="09AAC96E"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lastRenderedPageBreak/>
        <w:t>The responsibility for ensuring that risk assessments are carried out is incumbent upon the senior management of the Company who will ensure that appropriate competence is available to assist the Company to meet this requirement.  Competence may be provided by the engagement of external assistance.</w:t>
      </w:r>
    </w:p>
    <w:p w14:paraId="6CBE8EE9"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The findings of risk assessments are communicated to employees.</w:t>
      </w:r>
    </w:p>
    <w:p w14:paraId="194967A7"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Risk assessments are used for the development of method statements.</w:t>
      </w:r>
    </w:p>
    <w:p w14:paraId="781256F6"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Copies of risk assessments are retained and filed in a formalised, accessible manner.</w:t>
      </w:r>
    </w:p>
    <w:p w14:paraId="5B8FF19E"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 xml:space="preserve">Risk assessments will be reviewed at a frequency determined by the level of residual risk associated with specific assessments or upon the introduction of new hazards, new working practices or changes to existing working practices. </w:t>
      </w:r>
    </w:p>
    <w:p w14:paraId="5C812C61"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u w:val="single"/>
        </w:rPr>
        <w:t>Method statements &amp; Safe Systems of Work</w:t>
      </w:r>
      <w:r w:rsidRPr="00D25836">
        <w:rPr>
          <w:rFonts w:ascii="Arial" w:hAnsi="Arial" w:cs="Arial"/>
          <w:sz w:val="24"/>
          <w:szCs w:val="24"/>
        </w:rPr>
        <w:t xml:space="preserve"> are developed to provide planned, safe methods of working based on the findings of risk assessments in which control measures and the correct use of them are documented in formalised manner.  </w:t>
      </w:r>
    </w:p>
    <w:p w14:paraId="5C4DDDE1" w14:textId="2453B970" w:rsidR="00CF70D2" w:rsidRPr="00D25836" w:rsidRDefault="00CF70D2" w:rsidP="00407085">
      <w:pPr>
        <w:rPr>
          <w:rFonts w:ascii="Arial" w:hAnsi="Arial" w:cs="Arial"/>
          <w:sz w:val="24"/>
          <w:szCs w:val="24"/>
        </w:rPr>
      </w:pPr>
      <w:r w:rsidRPr="00D25836">
        <w:rPr>
          <w:rFonts w:ascii="Arial" w:hAnsi="Arial" w:cs="Arial"/>
          <w:sz w:val="24"/>
          <w:szCs w:val="24"/>
        </w:rPr>
        <w:t xml:space="preserve">Any deviation from method statements will only be allowed after an appropriate level of assessment as to the safety implications of any such change, and authorisation by the senior person on a contract with an appropriate level of competency, or authorisation by the Managing Director.                                    </w:t>
      </w:r>
    </w:p>
    <w:p w14:paraId="4D92A244" w14:textId="77777777" w:rsidR="00CF70D2" w:rsidRPr="00D25836" w:rsidRDefault="00CF70D2" w:rsidP="00A81077">
      <w:pPr>
        <w:tabs>
          <w:tab w:val="left" w:pos="-720"/>
        </w:tabs>
        <w:suppressAutoHyphens/>
        <w:rPr>
          <w:rFonts w:ascii="Arial" w:hAnsi="Arial" w:cs="Arial"/>
          <w:spacing w:val="-3"/>
          <w:sz w:val="24"/>
          <w:szCs w:val="24"/>
          <w:u w:val="single"/>
        </w:rPr>
      </w:pPr>
      <w:r w:rsidRPr="00D25836">
        <w:rPr>
          <w:rFonts w:ascii="Arial" w:hAnsi="Arial" w:cs="Arial"/>
          <w:b/>
          <w:spacing w:val="-3"/>
          <w:sz w:val="24"/>
          <w:szCs w:val="24"/>
        </w:rPr>
        <w:t xml:space="preserve">6: </w:t>
      </w:r>
      <w:r w:rsidRPr="00D25836">
        <w:rPr>
          <w:rFonts w:ascii="Arial" w:hAnsi="Arial" w:cs="Arial"/>
          <w:b/>
          <w:spacing w:val="-3"/>
          <w:sz w:val="24"/>
          <w:szCs w:val="24"/>
        </w:rPr>
        <w:tab/>
        <w:t>First Aid Provision</w:t>
      </w:r>
    </w:p>
    <w:p w14:paraId="667251C2" w14:textId="77777777" w:rsidR="00CF70D2" w:rsidRPr="00D25836" w:rsidRDefault="00CF70D2" w:rsidP="00A81077">
      <w:pPr>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7CB2A77E"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Health and Safety (First Aid) Regulations 1981</w:t>
      </w:r>
    </w:p>
    <w:p w14:paraId="15D19A9C" w14:textId="77777777" w:rsidR="00CF70D2" w:rsidRPr="00D25836" w:rsidRDefault="00CF70D2" w:rsidP="00A81077">
      <w:pPr>
        <w:rPr>
          <w:rFonts w:ascii="Arial" w:hAnsi="Arial" w:cs="Arial"/>
          <w:bCs/>
          <w:color w:val="000000"/>
          <w:sz w:val="24"/>
          <w:szCs w:val="24"/>
        </w:rPr>
      </w:pPr>
      <w:r w:rsidRPr="00D25836">
        <w:rPr>
          <w:rFonts w:ascii="Arial" w:hAnsi="Arial" w:cs="Arial"/>
          <w:color w:val="000000"/>
          <w:sz w:val="24"/>
          <w:szCs w:val="24"/>
        </w:rPr>
        <w:t xml:space="preserve">Company arrangements for first aid provision will be based on an assessment of </w:t>
      </w:r>
      <w:proofErr w:type="gramStart"/>
      <w:r w:rsidRPr="00D25836">
        <w:rPr>
          <w:rFonts w:ascii="Arial" w:hAnsi="Arial" w:cs="Arial"/>
          <w:color w:val="000000"/>
          <w:sz w:val="24"/>
          <w:szCs w:val="24"/>
        </w:rPr>
        <w:t>first-aid</w:t>
      </w:r>
      <w:proofErr w:type="gramEnd"/>
      <w:r w:rsidRPr="00D25836">
        <w:rPr>
          <w:rFonts w:ascii="Arial" w:hAnsi="Arial" w:cs="Arial"/>
          <w:color w:val="000000"/>
          <w:sz w:val="24"/>
          <w:szCs w:val="24"/>
        </w:rPr>
        <w:t xml:space="preserve"> needs </w:t>
      </w:r>
      <w:r w:rsidRPr="00D25836">
        <w:rPr>
          <w:rFonts w:ascii="Arial" w:hAnsi="Arial" w:cs="Arial"/>
          <w:bCs/>
          <w:color w:val="000000"/>
          <w:sz w:val="24"/>
          <w:szCs w:val="24"/>
        </w:rPr>
        <w:t>appropriate to the circumstances of specific contracts.</w:t>
      </w:r>
    </w:p>
    <w:p w14:paraId="1A7A99AF" w14:textId="77777777" w:rsidR="00CF70D2" w:rsidRPr="00D25836" w:rsidRDefault="00CF70D2" w:rsidP="00A81077">
      <w:pPr>
        <w:rPr>
          <w:rFonts w:ascii="Arial" w:hAnsi="Arial" w:cs="Arial"/>
          <w:sz w:val="24"/>
          <w:szCs w:val="24"/>
        </w:rPr>
      </w:pPr>
      <w:r w:rsidRPr="00D25836">
        <w:rPr>
          <w:rFonts w:ascii="Arial" w:hAnsi="Arial" w:cs="Arial"/>
          <w:sz w:val="24"/>
          <w:szCs w:val="24"/>
        </w:rPr>
        <w:t>Current first aid arrangements:</w:t>
      </w:r>
    </w:p>
    <w:p w14:paraId="34DFAFA7" w14:textId="77777777" w:rsidR="00CF70D2" w:rsidRPr="00DF2140" w:rsidRDefault="00CF70D2" w:rsidP="00AD3719">
      <w:pPr>
        <w:numPr>
          <w:ilvl w:val="0"/>
          <w:numId w:val="15"/>
        </w:numPr>
        <w:spacing w:line="240" w:lineRule="auto"/>
        <w:rPr>
          <w:rFonts w:ascii="Arial" w:hAnsi="Arial" w:cs="Arial"/>
          <w:sz w:val="24"/>
          <w:szCs w:val="24"/>
        </w:rPr>
      </w:pPr>
      <w:r w:rsidRPr="00DF2140">
        <w:rPr>
          <w:rFonts w:ascii="Arial" w:hAnsi="Arial" w:cs="Arial"/>
          <w:sz w:val="24"/>
          <w:szCs w:val="24"/>
        </w:rPr>
        <w:t xml:space="preserve">First aid kits/boxes being carried on Company </w:t>
      </w:r>
      <w:proofErr w:type="gramStart"/>
      <w:r w:rsidRPr="00DF2140">
        <w:rPr>
          <w:rFonts w:ascii="Arial" w:hAnsi="Arial" w:cs="Arial"/>
          <w:sz w:val="24"/>
          <w:szCs w:val="24"/>
        </w:rPr>
        <w:t>vehicles</w:t>
      </w:r>
      <w:proofErr w:type="gramEnd"/>
    </w:p>
    <w:p w14:paraId="0462699F" w14:textId="3A0837AD" w:rsidR="00CF70D2" w:rsidRPr="00DF2140" w:rsidRDefault="00CF70D2" w:rsidP="00AD3719">
      <w:pPr>
        <w:numPr>
          <w:ilvl w:val="0"/>
          <w:numId w:val="14"/>
        </w:numPr>
        <w:spacing w:line="240" w:lineRule="auto"/>
        <w:rPr>
          <w:rFonts w:ascii="Arial" w:hAnsi="Arial" w:cs="Arial"/>
          <w:sz w:val="24"/>
          <w:szCs w:val="24"/>
        </w:rPr>
      </w:pPr>
      <w:r w:rsidRPr="00DF2140">
        <w:rPr>
          <w:rFonts w:ascii="Arial" w:hAnsi="Arial" w:cs="Arial"/>
          <w:sz w:val="24"/>
          <w:szCs w:val="24"/>
        </w:rPr>
        <w:t>Whilst first aid kits for use in the ‘field’ are provided for the Company personnel, details of first aid arrangements client/customer sites/</w:t>
      </w:r>
      <w:r w:rsidR="00417076" w:rsidRPr="00DF2140">
        <w:rPr>
          <w:rFonts w:ascii="Arial" w:hAnsi="Arial" w:cs="Arial"/>
          <w:sz w:val="24"/>
          <w:szCs w:val="24"/>
        </w:rPr>
        <w:t>premises will</w:t>
      </w:r>
      <w:r w:rsidRPr="00DF2140">
        <w:rPr>
          <w:rFonts w:ascii="Arial" w:hAnsi="Arial" w:cs="Arial"/>
          <w:sz w:val="24"/>
          <w:szCs w:val="24"/>
        </w:rPr>
        <w:t xml:space="preserve"> also be established with the client, agent, principal contractor etc. prior to commencement of work.</w:t>
      </w:r>
    </w:p>
    <w:p w14:paraId="4E7AA4F8" w14:textId="77777777" w:rsidR="00CF70D2" w:rsidRPr="00D25836" w:rsidRDefault="00CF70D2" w:rsidP="00AD3719">
      <w:pPr>
        <w:numPr>
          <w:ilvl w:val="0"/>
          <w:numId w:val="14"/>
        </w:numPr>
        <w:spacing w:line="240" w:lineRule="auto"/>
        <w:rPr>
          <w:rFonts w:ascii="Arial" w:hAnsi="Arial" w:cs="Arial"/>
          <w:sz w:val="24"/>
          <w:szCs w:val="24"/>
        </w:rPr>
      </w:pPr>
      <w:r w:rsidRPr="00D25836">
        <w:rPr>
          <w:rFonts w:ascii="Arial" w:hAnsi="Arial" w:cs="Arial"/>
          <w:sz w:val="24"/>
          <w:szCs w:val="24"/>
        </w:rPr>
        <w:t xml:space="preserve">First aid boxes/kits are monitored and replenished when required by a nominated person. </w:t>
      </w:r>
    </w:p>
    <w:p w14:paraId="477EDD20" w14:textId="2E1F8944" w:rsidR="00CF70D2" w:rsidRPr="00417076" w:rsidRDefault="00CF70D2" w:rsidP="00A81077">
      <w:pPr>
        <w:rPr>
          <w:rFonts w:ascii="Arial" w:hAnsi="Arial" w:cs="Arial"/>
          <w:bCs/>
          <w:color w:val="000000"/>
          <w:sz w:val="24"/>
          <w:szCs w:val="24"/>
        </w:rPr>
      </w:pPr>
      <w:r w:rsidRPr="00417076">
        <w:rPr>
          <w:rFonts w:ascii="Arial" w:hAnsi="Arial" w:cs="Arial"/>
          <w:bCs/>
          <w:color w:val="000000"/>
          <w:sz w:val="24"/>
          <w:szCs w:val="24"/>
        </w:rPr>
        <w:t>First aid training is planned for the Company to have a</w:t>
      </w:r>
      <w:r w:rsidR="00417076">
        <w:rPr>
          <w:rFonts w:ascii="Arial" w:hAnsi="Arial" w:cs="Arial"/>
          <w:bCs/>
          <w:color w:val="000000"/>
          <w:sz w:val="24"/>
          <w:szCs w:val="24"/>
        </w:rPr>
        <w:t>ll employees</w:t>
      </w:r>
      <w:r w:rsidRPr="00417076">
        <w:rPr>
          <w:rFonts w:ascii="Arial" w:hAnsi="Arial" w:cs="Arial"/>
          <w:bCs/>
          <w:color w:val="000000"/>
          <w:sz w:val="24"/>
          <w:szCs w:val="24"/>
        </w:rPr>
        <w:t xml:space="preserve"> trained to </w:t>
      </w:r>
      <w:r w:rsidRPr="00417076">
        <w:rPr>
          <w:rFonts w:ascii="Arial" w:hAnsi="Arial" w:cs="Arial"/>
          <w:bCs/>
          <w:i/>
          <w:color w:val="000000"/>
          <w:sz w:val="24"/>
          <w:szCs w:val="24"/>
        </w:rPr>
        <w:t>Emergency First Aid at Work</w:t>
      </w:r>
      <w:r w:rsidRPr="00417076">
        <w:rPr>
          <w:rFonts w:ascii="Arial" w:hAnsi="Arial" w:cs="Arial"/>
          <w:bCs/>
          <w:color w:val="000000"/>
          <w:sz w:val="24"/>
          <w:szCs w:val="24"/>
        </w:rPr>
        <w:t xml:space="preserve"> (EFAW)</w:t>
      </w:r>
      <w:r w:rsidRPr="00417076">
        <w:rPr>
          <w:rFonts w:ascii="Arial" w:hAnsi="Arial" w:cs="Arial"/>
          <w:b/>
          <w:bCs/>
          <w:color w:val="000000"/>
          <w:sz w:val="24"/>
          <w:szCs w:val="24"/>
        </w:rPr>
        <w:sym w:font="Wingdings" w:char="F081"/>
      </w:r>
      <w:r w:rsidRPr="00417076">
        <w:rPr>
          <w:rFonts w:ascii="Arial" w:hAnsi="Arial" w:cs="Arial"/>
          <w:bCs/>
          <w:color w:val="000000"/>
          <w:sz w:val="24"/>
          <w:szCs w:val="24"/>
        </w:rPr>
        <w:t xml:space="preserve"> status, based on current numbers of directly employed persons.</w:t>
      </w:r>
    </w:p>
    <w:p w14:paraId="3B23BB6D" w14:textId="0AE1C249" w:rsidR="00CF70D2" w:rsidRPr="00417076" w:rsidRDefault="00CF70D2" w:rsidP="00A81077">
      <w:pPr>
        <w:rPr>
          <w:rFonts w:ascii="Arial" w:hAnsi="Arial" w:cs="Arial"/>
          <w:bCs/>
          <w:color w:val="000000"/>
          <w:sz w:val="24"/>
          <w:szCs w:val="24"/>
        </w:rPr>
      </w:pPr>
      <w:r w:rsidRPr="00417076">
        <w:rPr>
          <w:rFonts w:ascii="Arial" w:hAnsi="Arial" w:cs="Arial"/>
          <w:bCs/>
          <w:color w:val="000000"/>
          <w:sz w:val="24"/>
          <w:szCs w:val="24"/>
        </w:rPr>
        <w:t xml:space="preserve">This provision will be supported by an </w:t>
      </w:r>
      <w:r w:rsidRPr="00417076">
        <w:rPr>
          <w:rFonts w:ascii="Arial" w:hAnsi="Arial" w:cs="Arial"/>
          <w:bCs/>
          <w:i/>
          <w:color w:val="000000"/>
          <w:sz w:val="24"/>
          <w:szCs w:val="24"/>
        </w:rPr>
        <w:t>Appointed Person</w:t>
      </w:r>
      <w:r w:rsidRPr="00417076">
        <w:rPr>
          <w:rFonts w:ascii="Arial" w:hAnsi="Arial" w:cs="Arial"/>
          <w:b/>
          <w:bCs/>
          <w:color w:val="000000"/>
          <w:sz w:val="24"/>
          <w:szCs w:val="24"/>
        </w:rPr>
        <w:sym w:font="Wingdings" w:char="F082"/>
      </w:r>
      <w:r w:rsidRPr="00417076">
        <w:rPr>
          <w:rFonts w:ascii="Arial" w:hAnsi="Arial" w:cs="Arial"/>
          <w:bCs/>
          <w:color w:val="000000"/>
          <w:sz w:val="24"/>
          <w:szCs w:val="24"/>
        </w:rPr>
        <w:t xml:space="preserve"> within the Company office.</w:t>
      </w:r>
    </w:p>
    <w:p w14:paraId="64DA051C" w14:textId="55E2A35B" w:rsidR="00CF70D2" w:rsidRPr="00417076" w:rsidRDefault="00CF70D2" w:rsidP="00A81077">
      <w:pPr>
        <w:rPr>
          <w:rFonts w:ascii="Arial" w:hAnsi="Arial" w:cs="Arial"/>
          <w:sz w:val="24"/>
          <w:szCs w:val="24"/>
        </w:rPr>
      </w:pPr>
      <w:r w:rsidRPr="00417076">
        <w:rPr>
          <w:rFonts w:ascii="Arial" w:hAnsi="Arial" w:cs="Arial"/>
          <w:sz w:val="24"/>
          <w:szCs w:val="24"/>
        </w:rPr>
        <w:lastRenderedPageBreak/>
        <w:t xml:space="preserve">Any need for additional </w:t>
      </w:r>
      <w:r w:rsidR="00417076" w:rsidRPr="00417076">
        <w:rPr>
          <w:rFonts w:ascii="Arial" w:hAnsi="Arial" w:cs="Arial"/>
          <w:sz w:val="24"/>
          <w:szCs w:val="24"/>
        </w:rPr>
        <w:t>training</w:t>
      </w:r>
      <w:r w:rsidRPr="00417076">
        <w:rPr>
          <w:rFonts w:ascii="Arial" w:hAnsi="Arial" w:cs="Arial"/>
          <w:sz w:val="24"/>
          <w:szCs w:val="24"/>
        </w:rPr>
        <w:t xml:space="preserve">, will be assessed in accordance with changing work requirements, and may include training to full </w:t>
      </w:r>
      <w:r w:rsidRPr="00417076">
        <w:rPr>
          <w:rFonts w:ascii="Arial" w:hAnsi="Arial" w:cs="Arial"/>
          <w:i/>
          <w:sz w:val="24"/>
          <w:szCs w:val="24"/>
        </w:rPr>
        <w:t>First Aid at Work</w:t>
      </w:r>
      <w:r w:rsidRPr="00417076">
        <w:rPr>
          <w:rFonts w:ascii="Arial" w:hAnsi="Arial" w:cs="Arial"/>
          <w:sz w:val="24"/>
          <w:szCs w:val="24"/>
        </w:rPr>
        <w:t xml:space="preserve"> (FAW)</w:t>
      </w:r>
      <w:r w:rsidRPr="00417076">
        <w:rPr>
          <w:rFonts w:ascii="Arial" w:hAnsi="Arial" w:cs="Arial"/>
          <w:b/>
          <w:bCs/>
          <w:color w:val="000000"/>
          <w:sz w:val="24"/>
          <w:szCs w:val="24"/>
        </w:rPr>
        <w:sym w:font="Wingdings" w:char="F083"/>
      </w:r>
      <w:r w:rsidRPr="00417076">
        <w:rPr>
          <w:rFonts w:ascii="Arial" w:hAnsi="Arial" w:cs="Arial"/>
          <w:b/>
          <w:sz w:val="24"/>
          <w:szCs w:val="24"/>
        </w:rPr>
        <w:t xml:space="preserve"> </w:t>
      </w:r>
      <w:r w:rsidRPr="00417076">
        <w:rPr>
          <w:rFonts w:ascii="Arial" w:hAnsi="Arial" w:cs="Arial"/>
          <w:sz w:val="24"/>
          <w:szCs w:val="24"/>
        </w:rPr>
        <w:t xml:space="preserve"> level.</w:t>
      </w:r>
    </w:p>
    <w:p w14:paraId="5A2753C4" w14:textId="77777777" w:rsidR="00CF70D2" w:rsidRPr="00417076" w:rsidRDefault="00CF70D2" w:rsidP="00A81077">
      <w:pPr>
        <w:tabs>
          <w:tab w:val="left" w:pos="426"/>
        </w:tabs>
        <w:ind w:left="426" w:hanging="426"/>
        <w:rPr>
          <w:rFonts w:ascii="Arial" w:hAnsi="Arial" w:cs="Arial"/>
          <w:color w:val="000000"/>
          <w:sz w:val="24"/>
          <w:szCs w:val="24"/>
        </w:rPr>
      </w:pPr>
      <w:r w:rsidRPr="00417076">
        <w:rPr>
          <w:rFonts w:ascii="Arial" w:hAnsi="Arial" w:cs="Arial"/>
          <w:b/>
          <w:bCs/>
          <w:color w:val="000000"/>
          <w:sz w:val="24"/>
          <w:szCs w:val="24"/>
        </w:rPr>
        <w:sym w:font="Wingdings" w:char="F081"/>
      </w:r>
      <w:r w:rsidRPr="00417076">
        <w:rPr>
          <w:rFonts w:ascii="Arial" w:hAnsi="Arial" w:cs="Arial"/>
          <w:bCs/>
          <w:color w:val="000000"/>
          <w:sz w:val="24"/>
          <w:szCs w:val="24"/>
        </w:rPr>
        <w:tab/>
      </w:r>
      <w:r w:rsidRPr="00417076">
        <w:rPr>
          <w:rFonts w:ascii="Arial" w:hAnsi="Arial" w:cs="Arial"/>
          <w:b/>
          <w:color w:val="000000"/>
          <w:sz w:val="24"/>
          <w:szCs w:val="24"/>
        </w:rPr>
        <w:t>EFAW</w:t>
      </w:r>
      <w:r w:rsidRPr="00417076">
        <w:rPr>
          <w:rFonts w:ascii="Arial" w:hAnsi="Arial" w:cs="Arial"/>
          <w:color w:val="000000"/>
          <w:sz w:val="24"/>
          <w:szCs w:val="24"/>
        </w:rPr>
        <w:t xml:space="preserve"> training enables a </w:t>
      </w:r>
      <w:proofErr w:type="gramStart"/>
      <w:r w:rsidRPr="00417076">
        <w:rPr>
          <w:rFonts w:ascii="Arial" w:hAnsi="Arial" w:cs="Arial"/>
          <w:color w:val="000000"/>
          <w:sz w:val="24"/>
          <w:szCs w:val="24"/>
        </w:rPr>
        <w:t>first-aider</w:t>
      </w:r>
      <w:proofErr w:type="gramEnd"/>
      <w:r w:rsidRPr="00417076">
        <w:rPr>
          <w:rFonts w:ascii="Arial" w:hAnsi="Arial" w:cs="Arial"/>
          <w:color w:val="000000"/>
          <w:sz w:val="24"/>
          <w:szCs w:val="24"/>
        </w:rPr>
        <w:t xml:space="preserve"> to give emergency first aid to someone who is injured or becomes ill while at work. </w:t>
      </w:r>
    </w:p>
    <w:p w14:paraId="31C56F41" w14:textId="77777777" w:rsidR="00CF70D2" w:rsidRPr="00417076" w:rsidRDefault="00CF70D2" w:rsidP="00A81077">
      <w:pPr>
        <w:tabs>
          <w:tab w:val="left" w:pos="426"/>
        </w:tabs>
        <w:ind w:left="426" w:hanging="426"/>
        <w:rPr>
          <w:rFonts w:ascii="Arial" w:hAnsi="Arial" w:cs="Arial"/>
          <w:sz w:val="24"/>
          <w:szCs w:val="24"/>
        </w:rPr>
      </w:pPr>
      <w:r w:rsidRPr="00417076">
        <w:rPr>
          <w:rFonts w:ascii="Arial" w:hAnsi="Arial" w:cs="Arial"/>
          <w:b/>
          <w:bCs/>
          <w:color w:val="000000"/>
          <w:sz w:val="24"/>
          <w:szCs w:val="24"/>
        </w:rPr>
        <w:sym w:font="Wingdings" w:char="F082"/>
      </w:r>
      <w:r w:rsidRPr="00417076">
        <w:rPr>
          <w:rFonts w:ascii="Arial" w:hAnsi="Arial" w:cs="Arial"/>
          <w:bCs/>
          <w:color w:val="000000"/>
          <w:sz w:val="24"/>
          <w:szCs w:val="24"/>
        </w:rPr>
        <w:tab/>
      </w:r>
      <w:r w:rsidRPr="00417076">
        <w:rPr>
          <w:rFonts w:ascii="Arial" w:hAnsi="Arial" w:cs="Arial"/>
          <w:sz w:val="24"/>
          <w:szCs w:val="24"/>
        </w:rPr>
        <w:t xml:space="preserve">The </w:t>
      </w:r>
      <w:r w:rsidRPr="00417076">
        <w:rPr>
          <w:rFonts w:ascii="Arial" w:hAnsi="Arial" w:cs="Arial"/>
          <w:b/>
          <w:sz w:val="24"/>
          <w:szCs w:val="24"/>
        </w:rPr>
        <w:t>Appointed Person</w:t>
      </w:r>
      <w:r w:rsidRPr="00417076">
        <w:rPr>
          <w:rFonts w:ascii="Arial" w:hAnsi="Arial" w:cs="Arial"/>
          <w:sz w:val="24"/>
          <w:szCs w:val="24"/>
        </w:rPr>
        <w:t xml:space="preserve"> role is generally restricted to looking after first-aid equipment (</w:t>
      </w:r>
      <w:proofErr w:type="gramStart"/>
      <w:r w:rsidRPr="00417076">
        <w:rPr>
          <w:rFonts w:ascii="Arial" w:hAnsi="Arial" w:cs="Arial"/>
          <w:sz w:val="24"/>
          <w:szCs w:val="24"/>
        </w:rPr>
        <w:t>e.g.</w:t>
      </w:r>
      <w:proofErr w:type="gramEnd"/>
      <w:r w:rsidRPr="00417076">
        <w:rPr>
          <w:rFonts w:ascii="Arial" w:hAnsi="Arial" w:cs="Arial"/>
          <w:sz w:val="24"/>
          <w:szCs w:val="24"/>
        </w:rPr>
        <w:t xml:space="preserve"> monitoring and replenishing) and facilities and calling the emergency services when required. The AP may also provide emergency cover, within their role and competence, where a </w:t>
      </w:r>
      <w:proofErr w:type="gramStart"/>
      <w:r w:rsidRPr="00417076">
        <w:rPr>
          <w:rFonts w:ascii="Arial" w:hAnsi="Arial" w:cs="Arial"/>
          <w:sz w:val="24"/>
          <w:szCs w:val="24"/>
        </w:rPr>
        <w:t>first-aider</w:t>
      </w:r>
      <w:proofErr w:type="gramEnd"/>
      <w:r w:rsidRPr="00417076">
        <w:rPr>
          <w:rFonts w:ascii="Arial" w:hAnsi="Arial" w:cs="Arial"/>
          <w:sz w:val="24"/>
          <w:szCs w:val="24"/>
        </w:rPr>
        <w:t xml:space="preserve"> is absent due to </w:t>
      </w:r>
      <w:r w:rsidRPr="00417076">
        <w:rPr>
          <w:rFonts w:ascii="Arial" w:hAnsi="Arial" w:cs="Arial"/>
          <w:sz w:val="24"/>
          <w:szCs w:val="24"/>
          <w:u w:val="single"/>
        </w:rPr>
        <w:t>unforeseen circumstances</w:t>
      </w:r>
      <w:r w:rsidRPr="00417076">
        <w:rPr>
          <w:rFonts w:ascii="Arial" w:hAnsi="Arial" w:cs="Arial"/>
          <w:sz w:val="24"/>
          <w:szCs w:val="24"/>
        </w:rPr>
        <w:t xml:space="preserve"> only.  Appointed persons </w:t>
      </w:r>
      <w:r w:rsidRPr="00417076">
        <w:rPr>
          <w:rFonts w:ascii="Arial" w:hAnsi="Arial" w:cs="Arial"/>
          <w:sz w:val="24"/>
          <w:szCs w:val="24"/>
          <w:u w:val="single"/>
        </w:rPr>
        <w:t>are not</w:t>
      </w:r>
      <w:r w:rsidRPr="00417076">
        <w:rPr>
          <w:rFonts w:ascii="Arial" w:hAnsi="Arial" w:cs="Arial"/>
          <w:sz w:val="24"/>
          <w:szCs w:val="24"/>
        </w:rPr>
        <w:t xml:space="preserve"> first-aiders and should not attempt to give first aid for which they have not been trained.</w:t>
      </w:r>
    </w:p>
    <w:p w14:paraId="4CA54CFA" w14:textId="5B156712" w:rsidR="00CF70D2" w:rsidRPr="00D25836" w:rsidRDefault="00CF70D2" w:rsidP="00407085">
      <w:pPr>
        <w:tabs>
          <w:tab w:val="left" w:pos="1985"/>
        </w:tabs>
        <w:ind w:left="426" w:hanging="426"/>
        <w:rPr>
          <w:rFonts w:ascii="Arial" w:hAnsi="Arial" w:cs="Arial"/>
          <w:sz w:val="24"/>
          <w:szCs w:val="24"/>
        </w:rPr>
      </w:pPr>
      <w:r w:rsidRPr="00417076">
        <w:rPr>
          <w:rFonts w:ascii="Arial" w:hAnsi="Arial" w:cs="Arial"/>
          <w:b/>
          <w:bCs/>
          <w:color w:val="000000"/>
          <w:sz w:val="24"/>
          <w:szCs w:val="24"/>
        </w:rPr>
        <w:sym w:font="Wingdings" w:char="F083"/>
      </w:r>
      <w:r w:rsidRPr="00417076">
        <w:rPr>
          <w:rFonts w:ascii="Arial" w:hAnsi="Arial" w:cs="Arial"/>
          <w:b/>
          <w:sz w:val="24"/>
          <w:szCs w:val="24"/>
        </w:rPr>
        <w:t xml:space="preserve"> </w:t>
      </w:r>
      <w:r w:rsidRPr="00417076">
        <w:rPr>
          <w:rFonts w:ascii="Arial" w:hAnsi="Arial" w:cs="Arial"/>
          <w:b/>
          <w:sz w:val="24"/>
          <w:szCs w:val="24"/>
        </w:rPr>
        <w:tab/>
      </w:r>
      <w:r w:rsidRPr="00417076">
        <w:rPr>
          <w:rFonts w:ascii="Arial" w:hAnsi="Arial" w:cs="Arial"/>
          <w:b/>
          <w:color w:val="000000"/>
          <w:sz w:val="24"/>
          <w:szCs w:val="24"/>
        </w:rPr>
        <w:t>FAW</w:t>
      </w:r>
      <w:r w:rsidRPr="00417076">
        <w:rPr>
          <w:rFonts w:ascii="Arial" w:hAnsi="Arial" w:cs="Arial"/>
          <w:color w:val="000000"/>
          <w:sz w:val="24"/>
          <w:szCs w:val="24"/>
        </w:rPr>
        <w:t xml:space="preserve"> training includes EFAW and also equips the </w:t>
      </w:r>
      <w:proofErr w:type="gramStart"/>
      <w:r w:rsidRPr="00417076">
        <w:rPr>
          <w:rFonts w:ascii="Arial" w:hAnsi="Arial" w:cs="Arial"/>
          <w:color w:val="000000"/>
          <w:sz w:val="24"/>
          <w:szCs w:val="24"/>
        </w:rPr>
        <w:t>first-aider</w:t>
      </w:r>
      <w:proofErr w:type="gramEnd"/>
      <w:r w:rsidRPr="00417076">
        <w:rPr>
          <w:rFonts w:ascii="Arial" w:hAnsi="Arial" w:cs="Arial"/>
          <w:color w:val="000000"/>
          <w:sz w:val="24"/>
          <w:szCs w:val="24"/>
        </w:rPr>
        <w:t xml:space="preserve"> to apply first aid to a range of specific injuries and illness.</w:t>
      </w:r>
      <w:r w:rsidRPr="00D25836">
        <w:rPr>
          <w:rFonts w:ascii="Arial" w:hAnsi="Arial" w:cs="Arial"/>
          <w:sz w:val="24"/>
          <w:szCs w:val="24"/>
        </w:rPr>
        <w:t xml:space="preserve"> </w:t>
      </w:r>
    </w:p>
    <w:p w14:paraId="7C86ECA8" w14:textId="77777777" w:rsidR="00CF70D2" w:rsidRPr="00D25836" w:rsidRDefault="00CF70D2" w:rsidP="00A81077">
      <w:pPr>
        <w:rPr>
          <w:rFonts w:ascii="Arial" w:hAnsi="Arial" w:cs="Arial"/>
          <w:b/>
          <w:sz w:val="24"/>
          <w:szCs w:val="24"/>
        </w:rPr>
      </w:pPr>
      <w:r w:rsidRPr="00D25836">
        <w:rPr>
          <w:rFonts w:ascii="Arial" w:hAnsi="Arial" w:cs="Arial"/>
          <w:b/>
          <w:sz w:val="24"/>
          <w:szCs w:val="24"/>
        </w:rPr>
        <w:t xml:space="preserve">7: </w:t>
      </w:r>
      <w:r w:rsidRPr="00D25836">
        <w:rPr>
          <w:rFonts w:ascii="Arial" w:hAnsi="Arial" w:cs="Arial"/>
          <w:b/>
          <w:sz w:val="24"/>
          <w:szCs w:val="24"/>
        </w:rPr>
        <w:tab/>
        <w:t>Fire safety</w:t>
      </w:r>
    </w:p>
    <w:p w14:paraId="179422B8" w14:textId="77777777" w:rsidR="00CF70D2" w:rsidRPr="00D25836" w:rsidRDefault="00CF70D2" w:rsidP="00A81077">
      <w:pPr>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31E05774"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Regulatory Reform (Fire Safety) Order 2005</w:t>
      </w:r>
    </w:p>
    <w:p w14:paraId="2258237D" w14:textId="0EDDAE7C" w:rsidR="00CF70D2" w:rsidRPr="00D25836" w:rsidRDefault="00CF70D2" w:rsidP="00407085">
      <w:pPr>
        <w:pStyle w:val="BodyTextIndent3"/>
        <w:tabs>
          <w:tab w:val="left" w:pos="426"/>
          <w:tab w:val="left" w:pos="709"/>
          <w:tab w:val="left" w:pos="851"/>
          <w:tab w:val="left" w:pos="9360"/>
        </w:tabs>
        <w:spacing w:after="200"/>
        <w:ind w:left="66"/>
        <w:rPr>
          <w:rFonts w:ascii="Arial" w:hAnsi="Arial" w:cs="Arial"/>
          <w:sz w:val="24"/>
          <w:szCs w:val="24"/>
        </w:rPr>
      </w:pPr>
      <w:r w:rsidRPr="00D25836">
        <w:rPr>
          <w:rFonts w:ascii="Arial" w:hAnsi="Arial" w:cs="Arial"/>
          <w:sz w:val="24"/>
          <w:szCs w:val="24"/>
        </w:rPr>
        <w:t xml:space="preserve">The </w:t>
      </w:r>
      <w:r w:rsidR="00103F29">
        <w:rPr>
          <w:rFonts w:ascii="Arial" w:hAnsi="Arial" w:cs="Arial"/>
          <w:sz w:val="24"/>
          <w:szCs w:val="24"/>
        </w:rPr>
        <w:t xml:space="preserve">F&amp;P Plumbing </w:t>
      </w:r>
      <w:r w:rsidRPr="00D25836">
        <w:rPr>
          <w:rFonts w:ascii="Arial" w:hAnsi="Arial" w:cs="Arial"/>
          <w:sz w:val="24"/>
          <w:szCs w:val="24"/>
        </w:rPr>
        <w:t>office is basic in design and compact in size.  Accordingly, an assessment of fire risk has been carried out by the Company as tenants of the office.</w:t>
      </w:r>
    </w:p>
    <w:p w14:paraId="4A7EB305" w14:textId="77777777" w:rsidR="00CF70D2" w:rsidRPr="00D25836" w:rsidRDefault="00CF70D2" w:rsidP="00407085">
      <w:pPr>
        <w:pStyle w:val="BodyTextIndent3"/>
        <w:tabs>
          <w:tab w:val="left" w:pos="426"/>
          <w:tab w:val="left" w:pos="709"/>
          <w:tab w:val="left" w:pos="851"/>
          <w:tab w:val="left" w:pos="9360"/>
        </w:tabs>
        <w:spacing w:after="200"/>
        <w:ind w:left="0"/>
        <w:rPr>
          <w:rFonts w:ascii="Arial" w:hAnsi="Arial" w:cs="Arial"/>
          <w:sz w:val="24"/>
          <w:szCs w:val="24"/>
        </w:rPr>
      </w:pPr>
      <w:r w:rsidRPr="00D25836">
        <w:rPr>
          <w:rFonts w:ascii="Arial" w:hAnsi="Arial" w:cs="Arial"/>
          <w:sz w:val="24"/>
          <w:szCs w:val="24"/>
        </w:rPr>
        <w:t>The assessment will be reviewed periodically or upon significant changes within the premises.</w:t>
      </w:r>
    </w:p>
    <w:p w14:paraId="06B092C1" w14:textId="77777777" w:rsidR="00CF70D2" w:rsidRPr="00D25836" w:rsidRDefault="00CF70D2" w:rsidP="00407085">
      <w:pPr>
        <w:pStyle w:val="BodyTextIndent3"/>
        <w:tabs>
          <w:tab w:val="left" w:pos="426"/>
          <w:tab w:val="left" w:pos="709"/>
          <w:tab w:val="left" w:pos="851"/>
          <w:tab w:val="left" w:pos="9360"/>
        </w:tabs>
        <w:spacing w:after="200"/>
        <w:ind w:left="66"/>
        <w:rPr>
          <w:rFonts w:ascii="Arial" w:hAnsi="Arial" w:cs="Arial"/>
          <w:sz w:val="24"/>
          <w:szCs w:val="24"/>
        </w:rPr>
      </w:pPr>
      <w:r w:rsidRPr="00D25836">
        <w:rPr>
          <w:rFonts w:ascii="Arial" w:hAnsi="Arial" w:cs="Arial"/>
          <w:sz w:val="24"/>
          <w:szCs w:val="24"/>
        </w:rPr>
        <w:t xml:space="preserve">When working on the premises of others fire safety precautions will include: </w:t>
      </w:r>
    </w:p>
    <w:p w14:paraId="2F37EF53" w14:textId="77777777" w:rsidR="00CF70D2" w:rsidRPr="00D25836" w:rsidRDefault="00CF70D2" w:rsidP="00AD3719">
      <w:pPr>
        <w:numPr>
          <w:ilvl w:val="0"/>
          <w:numId w:val="16"/>
        </w:numPr>
        <w:spacing w:line="240" w:lineRule="auto"/>
        <w:ind w:left="709" w:hanging="283"/>
        <w:rPr>
          <w:rFonts w:ascii="Arial" w:hAnsi="Arial" w:cs="Arial"/>
          <w:sz w:val="24"/>
          <w:szCs w:val="24"/>
        </w:rPr>
      </w:pPr>
      <w:r w:rsidRPr="00D25836">
        <w:rPr>
          <w:rFonts w:ascii="Arial" w:hAnsi="Arial" w:cs="Arial"/>
          <w:sz w:val="24"/>
          <w:szCs w:val="24"/>
        </w:rPr>
        <w:t>Workers familiarising themselves with the fire arrangements within client/ customer premises.</w:t>
      </w:r>
    </w:p>
    <w:p w14:paraId="0FE5138E" w14:textId="77777777" w:rsidR="00CF70D2" w:rsidRPr="00D25836" w:rsidRDefault="00CF70D2" w:rsidP="00AD3719">
      <w:pPr>
        <w:numPr>
          <w:ilvl w:val="0"/>
          <w:numId w:val="16"/>
        </w:numPr>
        <w:spacing w:line="240" w:lineRule="auto"/>
        <w:ind w:left="709" w:hanging="283"/>
        <w:rPr>
          <w:rFonts w:ascii="Arial" w:hAnsi="Arial" w:cs="Arial"/>
          <w:sz w:val="24"/>
          <w:szCs w:val="24"/>
        </w:rPr>
      </w:pPr>
      <w:r w:rsidRPr="00D25836">
        <w:rPr>
          <w:rFonts w:ascii="Arial" w:hAnsi="Arial" w:cs="Arial"/>
          <w:sz w:val="24"/>
          <w:szCs w:val="24"/>
        </w:rPr>
        <w:t xml:space="preserve">Complying with client/customer instructions and information relating to the </w:t>
      </w:r>
      <w:proofErr w:type="gramStart"/>
      <w:r w:rsidRPr="00D25836">
        <w:rPr>
          <w:rFonts w:ascii="Arial" w:hAnsi="Arial" w:cs="Arial"/>
          <w:sz w:val="24"/>
          <w:szCs w:val="24"/>
        </w:rPr>
        <w:t>aforementioned arrangements</w:t>
      </w:r>
      <w:proofErr w:type="gramEnd"/>
      <w:r w:rsidRPr="00D25836">
        <w:rPr>
          <w:rFonts w:ascii="Arial" w:hAnsi="Arial" w:cs="Arial"/>
          <w:sz w:val="24"/>
          <w:szCs w:val="24"/>
        </w:rPr>
        <w:t>.</w:t>
      </w:r>
    </w:p>
    <w:p w14:paraId="47F9B814" w14:textId="58D470A0" w:rsidR="00CF70D2" w:rsidRPr="00D25836" w:rsidRDefault="00CF70D2" w:rsidP="00407085">
      <w:pPr>
        <w:spacing w:line="240" w:lineRule="auto"/>
        <w:ind w:left="49"/>
        <w:rPr>
          <w:rFonts w:ascii="Arial" w:hAnsi="Arial" w:cs="Arial"/>
          <w:sz w:val="24"/>
          <w:szCs w:val="24"/>
        </w:rPr>
      </w:pPr>
      <w:r w:rsidRPr="00D25836">
        <w:rPr>
          <w:rFonts w:ascii="Arial" w:hAnsi="Arial" w:cs="Arial"/>
          <w:sz w:val="24"/>
          <w:szCs w:val="24"/>
        </w:rPr>
        <w:t xml:space="preserve">Where there are no arrangements in place, </w:t>
      </w:r>
      <w:r w:rsidR="00417076" w:rsidRPr="00D25836">
        <w:rPr>
          <w:rFonts w:ascii="Arial" w:hAnsi="Arial" w:cs="Arial"/>
          <w:sz w:val="24"/>
          <w:szCs w:val="24"/>
        </w:rPr>
        <w:t>e.g.,</w:t>
      </w:r>
      <w:r w:rsidRPr="00D25836">
        <w:rPr>
          <w:rFonts w:ascii="Arial" w:hAnsi="Arial" w:cs="Arial"/>
          <w:sz w:val="24"/>
          <w:szCs w:val="24"/>
        </w:rPr>
        <w:t xml:space="preserve"> new builds, non-occupied premises, then the following precautions will need to be instituted: </w:t>
      </w:r>
    </w:p>
    <w:p w14:paraId="74A12B92" w14:textId="7AB8BB46" w:rsidR="00CF70D2" w:rsidRPr="00D25836" w:rsidRDefault="00CF70D2" w:rsidP="00AD3719">
      <w:pPr>
        <w:numPr>
          <w:ilvl w:val="0"/>
          <w:numId w:val="17"/>
        </w:numPr>
        <w:spacing w:line="240" w:lineRule="auto"/>
        <w:ind w:left="709" w:hanging="300"/>
        <w:rPr>
          <w:rFonts w:ascii="Arial" w:hAnsi="Arial" w:cs="Arial"/>
          <w:sz w:val="24"/>
          <w:szCs w:val="24"/>
        </w:rPr>
      </w:pPr>
      <w:r w:rsidRPr="00D25836">
        <w:rPr>
          <w:rFonts w:ascii="Arial" w:hAnsi="Arial" w:cs="Arial"/>
          <w:sz w:val="24"/>
          <w:szCs w:val="24"/>
        </w:rPr>
        <w:t xml:space="preserve">Identify fire hazards – Recognising where the elements of the fire triangle are present: </w:t>
      </w:r>
      <w:r w:rsidRPr="00D25836">
        <w:rPr>
          <w:rFonts w:ascii="Arial" w:hAnsi="Arial" w:cs="Arial"/>
          <w:b/>
          <w:i/>
          <w:sz w:val="24"/>
          <w:szCs w:val="24"/>
        </w:rPr>
        <w:t>Fuel</w:t>
      </w:r>
      <w:r w:rsidRPr="00D25836">
        <w:rPr>
          <w:rFonts w:ascii="Arial" w:hAnsi="Arial" w:cs="Arial"/>
          <w:sz w:val="24"/>
          <w:szCs w:val="24"/>
        </w:rPr>
        <w:t xml:space="preserve"> (</w:t>
      </w:r>
      <w:r w:rsidR="00417076" w:rsidRPr="00D25836">
        <w:rPr>
          <w:rFonts w:ascii="Arial" w:hAnsi="Arial" w:cs="Arial"/>
          <w:sz w:val="24"/>
          <w:szCs w:val="24"/>
        </w:rPr>
        <w:t>e.g.,</w:t>
      </w:r>
      <w:r w:rsidRPr="00D25836">
        <w:rPr>
          <w:rFonts w:ascii="Arial" w:hAnsi="Arial" w:cs="Arial"/>
          <w:sz w:val="24"/>
          <w:szCs w:val="24"/>
        </w:rPr>
        <w:t xml:space="preserve"> combustible materials), </w:t>
      </w:r>
      <w:r w:rsidRPr="00D25836">
        <w:rPr>
          <w:rFonts w:ascii="Arial" w:hAnsi="Arial" w:cs="Arial"/>
          <w:b/>
          <w:i/>
          <w:sz w:val="24"/>
          <w:szCs w:val="24"/>
        </w:rPr>
        <w:t>Ignition</w:t>
      </w:r>
      <w:r w:rsidRPr="00D25836">
        <w:rPr>
          <w:rFonts w:ascii="Arial" w:hAnsi="Arial" w:cs="Arial"/>
          <w:sz w:val="24"/>
          <w:szCs w:val="24"/>
        </w:rPr>
        <w:t xml:space="preserve"> sources (</w:t>
      </w:r>
      <w:r w:rsidR="00417076" w:rsidRPr="00D25836">
        <w:rPr>
          <w:rFonts w:ascii="Arial" w:hAnsi="Arial" w:cs="Arial"/>
          <w:sz w:val="24"/>
          <w:szCs w:val="24"/>
        </w:rPr>
        <w:t>e.g.,</w:t>
      </w:r>
      <w:r w:rsidRPr="00D25836">
        <w:rPr>
          <w:rFonts w:ascii="Arial" w:hAnsi="Arial" w:cs="Arial"/>
          <w:sz w:val="24"/>
          <w:szCs w:val="24"/>
        </w:rPr>
        <w:t xml:space="preserve"> hot working, dangerous or overloaded electrical equipment or systems) </w:t>
      </w:r>
      <w:r w:rsidRPr="00D25836">
        <w:rPr>
          <w:rFonts w:ascii="Arial" w:hAnsi="Arial" w:cs="Arial"/>
          <w:b/>
          <w:i/>
          <w:sz w:val="24"/>
          <w:szCs w:val="24"/>
        </w:rPr>
        <w:t>Oxygen</w:t>
      </w:r>
      <w:r w:rsidRPr="00D25836">
        <w:rPr>
          <w:rFonts w:ascii="Arial" w:hAnsi="Arial" w:cs="Arial"/>
          <w:sz w:val="24"/>
          <w:szCs w:val="24"/>
        </w:rPr>
        <w:t xml:space="preserve"> (</w:t>
      </w:r>
      <w:r w:rsidR="00417076" w:rsidRPr="00D25836">
        <w:rPr>
          <w:rFonts w:ascii="Arial" w:hAnsi="Arial" w:cs="Arial"/>
          <w:sz w:val="24"/>
          <w:szCs w:val="24"/>
        </w:rPr>
        <w:t>e.g.,</w:t>
      </w:r>
      <w:r w:rsidRPr="00D25836">
        <w:rPr>
          <w:rFonts w:ascii="Arial" w:hAnsi="Arial" w:cs="Arial"/>
          <w:sz w:val="24"/>
          <w:szCs w:val="24"/>
        </w:rPr>
        <w:t xml:space="preserve"> natural sources or industrial gases). </w:t>
      </w:r>
    </w:p>
    <w:p w14:paraId="661165F1" w14:textId="5BFF2ABF" w:rsidR="00CF70D2" w:rsidRPr="00D25836" w:rsidRDefault="00CF70D2" w:rsidP="00AD3719">
      <w:pPr>
        <w:numPr>
          <w:ilvl w:val="0"/>
          <w:numId w:val="17"/>
        </w:numPr>
        <w:spacing w:line="240" w:lineRule="auto"/>
        <w:rPr>
          <w:rFonts w:ascii="Arial" w:hAnsi="Arial" w:cs="Arial"/>
          <w:sz w:val="24"/>
          <w:szCs w:val="24"/>
        </w:rPr>
      </w:pPr>
      <w:r w:rsidRPr="00D25836">
        <w:rPr>
          <w:rFonts w:ascii="Arial" w:hAnsi="Arial" w:cs="Arial"/>
          <w:sz w:val="24"/>
          <w:szCs w:val="24"/>
        </w:rPr>
        <w:t xml:space="preserve">Establish a means of raising the alarm, </w:t>
      </w:r>
      <w:r w:rsidR="00417076" w:rsidRPr="00D25836">
        <w:rPr>
          <w:rFonts w:ascii="Arial" w:hAnsi="Arial" w:cs="Arial"/>
          <w:sz w:val="24"/>
          <w:szCs w:val="24"/>
        </w:rPr>
        <w:t>e.g.,</w:t>
      </w:r>
      <w:r w:rsidRPr="00D25836">
        <w:rPr>
          <w:rFonts w:ascii="Arial" w:hAnsi="Arial" w:cs="Arial"/>
          <w:sz w:val="24"/>
          <w:szCs w:val="24"/>
        </w:rPr>
        <w:t xml:space="preserve"> manual fire bell or verbally.</w:t>
      </w:r>
    </w:p>
    <w:p w14:paraId="46E3C564" w14:textId="77777777" w:rsidR="00407085" w:rsidRDefault="00CF70D2" w:rsidP="00AD3719">
      <w:pPr>
        <w:numPr>
          <w:ilvl w:val="0"/>
          <w:numId w:val="17"/>
        </w:numPr>
        <w:spacing w:line="240" w:lineRule="auto"/>
        <w:rPr>
          <w:rFonts w:ascii="Arial" w:hAnsi="Arial" w:cs="Arial"/>
          <w:sz w:val="24"/>
          <w:szCs w:val="24"/>
        </w:rPr>
      </w:pPr>
      <w:r w:rsidRPr="00407085">
        <w:rPr>
          <w:rFonts w:ascii="Arial" w:hAnsi="Arial" w:cs="Arial"/>
          <w:sz w:val="24"/>
          <w:szCs w:val="24"/>
        </w:rPr>
        <w:t>Identifying escape routes and exits.</w:t>
      </w:r>
    </w:p>
    <w:p w14:paraId="16F6D3EF" w14:textId="2F64BE42" w:rsidR="00CF70D2" w:rsidRPr="00407085" w:rsidRDefault="00CF70D2" w:rsidP="00AD3719">
      <w:pPr>
        <w:numPr>
          <w:ilvl w:val="0"/>
          <w:numId w:val="17"/>
        </w:numPr>
        <w:spacing w:line="240" w:lineRule="auto"/>
        <w:rPr>
          <w:rFonts w:ascii="Arial" w:hAnsi="Arial" w:cs="Arial"/>
          <w:sz w:val="24"/>
          <w:szCs w:val="24"/>
        </w:rPr>
      </w:pPr>
      <w:r w:rsidRPr="00407085">
        <w:rPr>
          <w:rFonts w:ascii="Arial" w:hAnsi="Arial" w:cs="Arial"/>
          <w:sz w:val="24"/>
          <w:szCs w:val="24"/>
        </w:rPr>
        <w:t>Provide signage: way-finding and general instruction.</w:t>
      </w:r>
    </w:p>
    <w:p w14:paraId="162D35A5" w14:textId="3239C359" w:rsidR="00CF70D2" w:rsidRPr="00D25836" w:rsidRDefault="00CF70D2" w:rsidP="00AD3719">
      <w:pPr>
        <w:numPr>
          <w:ilvl w:val="0"/>
          <w:numId w:val="17"/>
        </w:numPr>
        <w:spacing w:line="240" w:lineRule="auto"/>
        <w:ind w:left="709" w:hanging="300"/>
        <w:rPr>
          <w:rFonts w:ascii="Arial" w:hAnsi="Arial" w:cs="Arial"/>
          <w:sz w:val="24"/>
          <w:szCs w:val="24"/>
        </w:rPr>
      </w:pPr>
      <w:r w:rsidRPr="00D25836">
        <w:rPr>
          <w:rFonts w:ascii="Arial" w:hAnsi="Arial" w:cs="Arial"/>
          <w:sz w:val="24"/>
          <w:szCs w:val="24"/>
        </w:rPr>
        <w:t xml:space="preserve">Ensuring effective segregation, </w:t>
      </w:r>
      <w:r w:rsidR="00417076" w:rsidRPr="00D25836">
        <w:rPr>
          <w:rFonts w:ascii="Arial" w:hAnsi="Arial" w:cs="Arial"/>
          <w:sz w:val="24"/>
          <w:szCs w:val="24"/>
        </w:rPr>
        <w:t>e.g.,</w:t>
      </w:r>
      <w:r w:rsidRPr="00D25836">
        <w:rPr>
          <w:rFonts w:ascii="Arial" w:hAnsi="Arial" w:cs="Arial"/>
          <w:sz w:val="24"/>
          <w:szCs w:val="24"/>
        </w:rPr>
        <w:t xml:space="preserve"> flammable liquids and/or combustible materials not stored close to sources of ignition or oxidising substances.</w:t>
      </w:r>
    </w:p>
    <w:p w14:paraId="5F6FA8CC" w14:textId="16E33D21" w:rsidR="00CF70D2" w:rsidRPr="00D25836" w:rsidRDefault="00CF70D2" w:rsidP="00AD3719">
      <w:pPr>
        <w:numPr>
          <w:ilvl w:val="0"/>
          <w:numId w:val="17"/>
        </w:numPr>
        <w:spacing w:line="240" w:lineRule="auto"/>
        <w:ind w:left="709" w:hanging="283"/>
        <w:rPr>
          <w:rFonts w:ascii="Arial" w:hAnsi="Arial" w:cs="Arial"/>
          <w:sz w:val="24"/>
          <w:szCs w:val="24"/>
        </w:rPr>
      </w:pPr>
      <w:r w:rsidRPr="00D25836">
        <w:rPr>
          <w:rFonts w:ascii="Arial" w:hAnsi="Arial" w:cs="Arial"/>
          <w:sz w:val="24"/>
          <w:szCs w:val="24"/>
        </w:rPr>
        <w:lastRenderedPageBreak/>
        <w:t xml:space="preserve">Determine numbers and type of fire extinguishers or other means of fighting fire that may be </w:t>
      </w:r>
      <w:r w:rsidR="00417076" w:rsidRPr="00D25836">
        <w:rPr>
          <w:rFonts w:ascii="Arial" w:hAnsi="Arial" w:cs="Arial"/>
          <w:sz w:val="24"/>
          <w:szCs w:val="24"/>
        </w:rPr>
        <w:t>required.</w:t>
      </w:r>
    </w:p>
    <w:p w14:paraId="227D7817" w14:textId="218E63DC" w:rsidR="00CF70D2" w:rsidRPr="00D25836" w:rsidRDefault="00CF70D2" w:rsidP="00A81077">
      <w:pPr>
        <w:ind w:firstLine="426"/>
        <w:rPr>
          <w:rFonts w:ascii="Arial" w:hAnsi="Arial" w:cs="Arial"/>
          <w:sz w:val="24"/>
          <w:szCs w:val="24"/>
        </w:rPr>
      </w:pPr>
      <w:r w:rsidRPr="00D25836">
        <w:rPr>
          <w:rFonts w:ascii="Arial" w:hAnsi="Arial" w:cs="Arial"/>
          <w:sz w:val="24"/>
          <w:szCs w:val="24"/>
        </w:rPr>
        <w:t xml:space="preserve">Guidance on types of </w:t>
      </w:r>
      <w:r w:rsidR="00417076" w:rsidRPr="00D25836">
        <w:rPr>
          <w:rFonts w:ascii="Arial" w:hAnsi="Arial" w:cs="Arial"/>
          <w:sz w:val="24"/>
          <w:szCs w:val="24"/>
        </w:rPr>
        <w:t>extinguisher: -</w:t>
      </w:r>
    </w:p>
    <w:p w14:paraId="136FA862" w14:textId="0773BAE7" w:rsidR="00CF70D2" w:rsidRPr="00407085" w:rsidRDefault="00CF70D2" w:rsidP="00AD3719">
      <w:pPr>
        <w:pStyle w:val="ListParagraph"/>
        <w:numPr>
          <w:ilvl w:val="0"/>
          <w:numId w:val="41"/>
        </w:numPr>
        <w:rPr>
          <w:rFonts w:ascii="Arial" w:hAnsi="Arial" w:cs="Arial"/>
          <w:sz w:val="24"/>
          <w:szCs w:val="24"/>
        </w:rPr>
      </w:pPr>
      <w:r w:rsidRPr="00407085">
        <w:rPr>
          <w:rFonts w:ascii="Arial" w:hAnsi="Arial" w:cs="Arial"/>
          <w:sz w:val="24"/>
          <w:szCs w:val="24"/>
          <w:u w:val="single"/>
        </w:rPr>
        <w:t>Water</w:t>
      </w:r>
      <w:r w:rsidRPr="00407085">
        <w:rPr>
          <w:rFonts w:ascii="Arial" w:hAnsi="Arial" w:cs="Arial"/>
          <w:sz w:val="24"/>
          <w:szCs w:val="24"/>
        </w:rPr>
        <w:t xml:space="preserve"> extinguishers – Class A fires (solids) - </w:t>
      </w:r>
      <w:r w:rsidR="00417076" w:rsidRPr="00407085">
        <w:rPr>
          <w:rFonts w:ascii="Arial" w:hAnsi="Arial" w:cs="Arial"/>
          <w:sz w:val="24"/>
          <w:szCs w:val="24"/>
        </w:rPr>
        <w:t>e.g.,</w:t>
      </w:r>
      <w:r w:rsidRPr="00407085">
        <w:rPr>
          <w:rFonts w:ascii="Arial" w:hAnsi="Arial" w:cs="Arial"/>
          <w:sz w:val="24"/>
          <w:szCs w:val="24"/>
        </w:rPr>
        <w:t xml:space="preserve"> wood, paper, textiles, </w:t>
      </w:r>
    </w:p>
    <w:p w14:paraId="3D9B6815" w14:textId="77777777" w:rsidR="00CF70D2" w:rsidRPr="00D25836" w:rsidRDefault="00CF70D2" w:rsidP="00AD3719">
      <w:pPr>
        <w:numPr>
          <w:ilvl w:val="0"/>
          <w:numId w:val="18"/>
        </w:numPr>
        <w:spacing w:line="240" w:lineRule="auto"/>
        <w:rPr>
          <w:rFonts w:ascii="Arial" w:hAnsi="Arial" w:cs="Arial"/>
          <w:sz w:val="24"/>
          <w:szCs w:val="24"/>
        </w:rPr>
      </w:pPr>
      <w:r w:rsidRPr="00D25836">
        <w:rPr>
          <w:rFonts w:ascii="Arial" w:hAnsi="Arial" w:cs="Arial"/>
          <w:sz w:val="24"/>
          <w:szCs w:val="24"/>
          <w:u w:val="single"/>
        </w:rPr>
        <w:t>Foam</w:t>
      </w:r>
      <w:r w:rsidRPr="00D25836">
        <w:rPr>
          <w:rFonts w:ascii="Arial" w:hAnsi="Arial" w:cs="Arial"/>
          <w:sz w:val="24"/>
          <w:szCs w:val="24"/>
        </w:rPr>
        <w:t xml:space="preserve"> extinguishers can be used where both class A &amp; B fire risks (solids and liquids) exist ……… Aqueous Film Forming Foam (AFFF) is particularly suited to fight liquid spill fires such as petrol, oil, fats, paints etc.</w:t>
      </w:r>
    </w:p>
    <w:p w14:paraId="0DF4B51D" w14:textId="77777777" w:rsidR="00CF70D2" w:rsidRPr="00D25836" w:rsidRDefault="00CF70D2" w:rsidP="00AD3719">
      <w:pPr>
        <w:numPr>
          <w:ilvl w:val="0"/>
          <w:numId w:val="18"/>
        </w:numPr>
        <w:spacing w:line="240" w:lineRule="auto"/>
        <w:rPr>
          <w:rFonts w:ascii="Arial" w:hAnsi="Arial" w:cs="Arial"/>
          <w:sz w:val="24"/>
          <w:szCs w:val="24"/>
        </w:rPr>
      </w:pPr>
      <w:r w:rsidRPr="00D25836">
        <w:rPr>
          <w:rFonts w:ascii="Arial" w:hAnsi="Arial" w:cs="Arial"/>
          <w:sz w:val="24"/>
          <w:szCs w:val="24"/>
          <w:u w:val="single"/>
        </w:rPr>
        <w:t>Dry powder</w:t>
      </w:r>
      <w:r w:rsidRPr="00D25836">
        <w:rPr>
          <w:rFonts w:ascii="Arial" w:hAnsi="Arial" w:cs="Arial"/>
          <w:sz w:val="24"/>
          <w:szCs w:val="24"/>
        </w:rPr>
        <w:t xml:space="preserve"> extinguishers which work by smothering and cooling and are used for running fuel fires, gas fires and electrical fires ……… or </w:t>
      </w:r>
    </w:p>
    <w:p w14:paraId="7FD4D7F2" w14:textId="77777777" w:rsidR="00CF70D2" w:rsidRPr="00D25836" w:rsidRDefault="00CF70D2" w:rsidP="00AD3719">
      <w:pPr>
        <w:numPr>
          <w:ilvl w:val="0"/>
          <w:numId w:val="18"/>
        </w:numPr>
        <w:spacing w:line="240" w:lineRule="auto"/>
        <w:rPr>
          <w:rFonts w:ascii="Arial" w:hAnsi="Arial" w:cs="Arial"/>
          <w:sz w:val="24"/>
          <w:szCs w:val="24"/>
        </w:rPr>
      </w:pPr>
      <w:r w:rsidRPr="00D25836">
        <w:rPr>
          <w:rFonts w:ascii="Arial" w:hAnsi="Arial" w:cs="Arial"/>
          <w:sz w:val="24"/>
          <w:szCs w:val="24"/>
          <w:u w:val="single"/>
        </w:rPr>
        <w:t>CO</w:t>
      </w:r>
      <w:r w:rsidRPr="00D25836">
        <w:rPr>
          <w:rFonts w:ascii="Arial" w:hAnsi="Arial" w:cs="Arial"/>
          <w:sz w:val="24"/>
          <w:szCs w:val="24"/>
          <w:u w:val="single"/>
          <w:vertAlign w:val="subscript"/>
        </w:rPr>
        <w:t>2</w:t>
      </w:r>
      <w:r w:rsidRPr="00D25836">
        <w:rPr>
          <w:rFonts w:ascii="Arial" w:hAnsi="Arial" w:cs="Arial"/>
          <w:sz w:val="24"/>
          <w:szCs w:val="24"/>
          <w:vertAlign w:val="subscript"/>
        </w:rPr>
        <w:t xml:space="preserve"> </w:t>
      </w:r>
      <w:r w:rsidRPr="00D25836">
        <w:rPr>
          <w:rFonts w:ascii="Arial" w:hAnsi="Arial" w:cs="Arial"/>
          <w:sz w:val="24"/>
          <w:szCs w:val="24"/>
        </w:rPr>
        <w:t xml:space="preserve">extinguishers for flammable liquids and especially for electrical hazards </w:t>
      </w:r>
    </w:p>
    <w:p w14:paraId="37AA1F44" w14:textId="7A870ECD" w:rsidR="00CF70D2" w:rsidRPr="00DF2140" w:rsidRDefault="00CF70D2" w:rsidP="00407085">
      <w:pPr>
        <w:spacing w:line="240" w:lineRule="auto"/>
        <w:ind w:left="49"/>
        <w:rPr>
          <w:rFonts w:ascii="Arial" w:hAnsi="Arial" w:cs="Arial"/>
          <w:sz w:val="24"/>
          <w:szCs w:val="24"/>
        </w:rPr>
      </w:pPr>
      <w:r w:rsidRPr="00DF2140">
        <w:rPr>
          <w:rFonts w:ascii="Arial" w:hAnsi="Arial" w:cs="Arial"/>
          <w:sz w:val="24"/>
          <w:szCs w:val="24"/>
          <w:u w:val="single"/>
        </w:rPr>
        <w:t>Hot work</w:t>
      </w:r>
      <w:r w:rsidRPr="00DF2140">
        <w:rPr>
          <w:rFonts w:ascii="Arial" w:hAnsi="Arial" w:cs="Arial"/>
          <w:sz w:val="24"/>
          <w:szCs w:val="24"/>
        </w:rPr>
        <w:t xml:space="preserve">: Should hot working be a requirement of work, then a fire extinguisher of a media appropriate to any (possible) fire will be provided and positioned in the working </w:t>
      </w:r>
      <w:r w:rsidR="00417076" w:rsidRPr="00DF2140">
        <w:rPr>
          <w:rFonts w:ascii="Arial" w:hAnsi="Arial" w:cs="Arial"/>
          <w:sz w:val="24"/>
          <w:szCs w:val="24"/>
        </w:rPr>
        <w:t>area.</w:t>
      </w:r>
      <w:r w:rsidRPr="00DF2140">
        <w:rPr>
          <w:rFonts w:ascii="Arial" w:hAnsi="Arial" w:cs="Arial"/>
          <w:sz w:val="24"/>
          <w:szCs w:val="24"/>
        </w:rPr>
        <w:t xml:space="preserve">  </w:t>
      </w:r>
    </w:p>
    <w:p w14:paraId="4D26B705" w14:textId="77777777" w:rsidR="00CF70D2" w:rsidRPr="00407085" w:rsidRDefault="00CF70D2" w:rsidP="00407085">
      <w:pPr>
        <w:ind w:left="49"/>
        <w:rPr>
          <w:rFonts w:ascii="Arial" w:hAnsi="Arial" w:cs="Arial"/>
          <w:sz w:val="24"/>
          <w:szCs w:val="24"/>
        </w:rPr>
      </w:pPr>
      <w:r w:rsidRPr="00407085">
        <w:rPr>
          <w:rFonts w:ascii="Arial" w:hAnsi="Arial" w:cs="Arial"/>
          <w:sz w:val="24"/>
          <w:szCs w:val="24"/>
        </w:rPr>
        <w:t>Hot working permits will be used where assessment of a specific task identifies a degree of risk that necessitates the use thereof, or where there is a specific Client instruction for use.</w:t>
      </w:r>
    </w:p>
    <w:p w14:paraId="4D198A6D" w14:textId="77777777" w:rsidR="00CF70D2" w:rsidRPr="00D25836" w:rsidRDefault="00CF70D2" w:rsidP="00A81077">
      <w:pPr>
        <w:tabs>
          <w:tab w:val="left" w:pos="426"/>
        </w:tabs>
        <w:ind w:left="-180"/>
        <w:rPr>
          <w:rFonts w:ascii="Arial" w:hAnsi="Arial" w:cs="Arial"/>
          <w:sz w:val="24"/>
          <w:szCs w:val="24"/>
          <w:u w:val="single"/>
        </w:rPr>
      </w:pPr>
      <w:r w:rsidRPr="00D25836">
        <w:rPr>
          <w:rFonts w:ascii="Arial" w:hAnsi="Arial" w:cs="Arial"/>
          <w:b/>
          <w:sz w:val="24"/>
          <w:szCs w:val="24"/>
        </w:rPr>
        <w:t xml:space="preserve">8: </w:t>
      </w:r>
      <w:r w:rsidRPr="00D25836">
        <w:rPr>
          <w:rFonts w:ascii="Arial" w:hAnsi="Arial" w:cs="Arial"/>
          <w:b/>
          <w:sz w:val="24"/>
          <w:szCs w:val="24"/>
        </w:rPr>
        <w:tab/>
        <w:t>Electrical Safety</w:t>
      </w:r>
    </w:p>
    <w:p w14:paraId="227BD48D" w14:textId="77777777" w:rsidR="00CF70D2" w:rsidRPr="00D25836" w:rsidRDefault="00CF70D2" w:rsidP="00A81077">
      <w:pPr>
        <w:tabs>
          <w:tab w:val="left" w:pos="426"/>
        </w:tabs>
        <w:ind w:left="567" w:hanging="141"/>
        <w:rPr>
          <w:rFonts w:ascii="Arial" w:hAnsi="Arial" w:cs="Arial"/>
          <w:b/>
          <w:sz w:val="24"/>
          <w:szCs w:val="24"/>
        </w:rPr>
      </w:pPr>
      <w:r w:rsidRPr="00D25836">
        <w:rPr>
          <w:rFonts w:ascii="Arial" w:hAnsi="Arial" w:cs="Arial"/>
          <w:sz w:val="24"/>
          <w:szCs w:val="24"/>
          <w:u w:val="single"/>
        </w:rPr>
        <w:t>Primary Legislation</w:t>
      </w:r>
      <w:r w:rsidRPr="00D25836">
        <w:rPr>
          <w:rFonts w:ascii="Arial" w:hAnsi="Arial" w:cs="Arial"/>
          <w:sz w:val="24"/>
          <w:szCs w:val="24"/>
        </w:rPr>
        <w:t>:</w:t>
      </w:r>
      <w:r w:rsidRPr="00D25836">
        <w:rPr>
          <w:rFonts w:ascii="Arial" w:hAnsi="Arial" w:cs="Arial"/>
          <w:b/>
          <w:sz w:val="24"/>
          <w:szCs w:val="24"/>
        </w:rPr>
        <w:t xml:space="preserve"> </w:t>
      </w:r>
    </w:p>
    <w:p w14:paraId="2C165E1B" w14:textId="77777777" w:rsidR="00CF70D2" w:rsidRPr="00D25836" w:rsidRDefault="00CF70D2" w:rsidP="00A81077">
      <w:pPr>
        <w:tabs>
          <w:tab w:val="left" w:pos="426"/>
        </w:tabs>
        <w:ind w:left="567" w:hanging="141"/>
        <w:rPr>
          <w:rFonts w:ascii="Arial" w:hAnsi="Arial" w:cs="Arial"/>
          <w:sz w:val="24"/>
          <w:szCs w:val="24"/>
        </w:rPr>
      </w:pPr>
      <w:r w:rsidRPr="00D25836">
        <w:rPr>
          <w:rFonts w:ascii="Arial" w:hAnsi="Arial" w:cs="Arial"/>
          <w:sz w:val="24"/>
          <w:szCs w:val="24"/>
        </w:rPr>
        <w:t xml:space="preserve">Electricity at Work Regulations 1989 </w:t>
      </w:r>
    </w:p>
    <w:p w14:paraId="3536F13C" w14:textId="77777777" w:rsidR="00CF70D2" w:rsidRPr="00D25836" w:rsidRDefault="00CF70D2" w:rsidP="00A81077">
      <w:pPr>
        <w:tabs>
          <w:tab w:val="left" w:pos="540"/>
          <w:tab w:val="left" w:pos="900"/>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rPr>
      </w:pPr>
      <w:r w:rsidRPr="00D25836">
        <w:rPr>
          <w:rFonts w:ascii="Arial" w:hAnsi="Arial" w:cs="Arial"/>
          <w:sz w:val="24"/>
          <w:szCs w:val="24"/>
        </w:rPr>
        <w:t xml:space="preserve">The Electricity at Work Regulations require certain precautions to be taken against the risk of death or personal injury from electricity (in any work activity).  The regulations also place duties on employers, </w:t>
      </w:r>
      <w:proofErr w:type="gramStart"/>
      <w:r w:rsidRPr="00D25836">
        <w:rPr>
          <w:rFonts w:ascii="Arial" w:hAnsi="Arial" w:cs="Arial"/>
          <w:sz w:val="24"/>
          <w:szCs w:val="24"/>
        </w:rPr>
        <w:t>employees</w:t>
      </w:r>
      <w:proofErr w:type="gramEnd"/>
      <w:r w:rsidRPr="00D25836">
        <w:rPr>
          <w:rFonts w:ascii="Arial" w:hAnsi="Arial" w:cs="Arial"/>
          <w:sz w:val="24"/>
          <w:szCs w:val="24"/>
        </w:rPr>
        <w:t xml:space="preserve"> and self-employed persons to comply with such requirements as are within their control.  Persons holding such responsibilities are the ‘Duty Holders’.  Employees, workers have an additional duty to co-operate with the employer.</w:t>
      </w:r>
    </w:p>
    <w:p w14:paraId="58398570" w14:textId="764FD4AB" w:rsidR="00CF70D2" w:rsidRPr="00D25836" w:rsidRDefault="00CF70D2" w:rsidP="00407085">
      <w:pPr>
        <w:tabs>
          <w:tab w:val="left" w:pos="426"/>
          <w:tab w:val="left" w:pos="1200"/>
          <w:tab w:val="left" w:pos="1800"/>
          <w:tab w:val="left" w:pos="2400"/>
          <w:tab w:val="left" w:pos="3000"/>
          <w:tab w:val="left" w:pos="3600"/>
          <w:tab w:val="left" w:pos="4200"/>
          <w:tab w:val="left" w:pos="4800"/>
          <w:tab w:val="left" w:pos="5400"/>
          <w:tab w:val="left" w:pos="6000"/>
          <w:tab w:val="left" w:pos="6600"/>
          <w:tab w:val="left" w:pos="7080"/>
          <w:tab w:val="left" w:pos="7920"/>
          <w:tab w:val="left" w:pos="8640"/>
        </w:tabs>
        <w:spacing w:line="240" w:lineRule="auto"/>
        <w:ind w:left="49"/>
        <w:rPr>
          <w:rFonts w:ascii="Arial" w:hAnsi="Arial" w:cs="Arial"/>
          <w:sz w:val="24"/>
          <w:szCs w:val="24"/>
        </w:rPr>
      </w:pPr>
      <w:r w:rsidRPr="00D25836">
        <w:rPr>
          <w:rFonts w:ascii="Arial" w:hAnsi="Arial" w:cs="Arial"/>
          <w:sz w:val="24"/>
          <w:szCs w:val="24"/>
        </w:rPr>
        <w:t>All contract work of an electrical nature will be strictly carried out in accordance with the requirements of the Electricity at Work Regulations and other relevant and current regulations.</w:t>
      </w:r>
    </w:p>
    <w:p w14:paraId="513D1FDF" w14:textId="21CF4F90" w:rsidR="00CF70D2" w:rsidRPr="00D25836" w:rsidRDefault="00CF70D2" w:rsidP="00407085">
      <w:pPr>
        <w:tabs>
          <w:tab w:val="left" w:pos="426"/>
          <w:tab w:val="left" w:pos="1200"/>
          <w:tab w:val="left" w:pos="1800"/>
          <w:tab w:val="left" w:pos="2400"/>
          <w:tab w:val="left" w:pos="3000"/>
          <w:tab w:val="left" w:pos="3600"/>
          <w:tab w:val="left" w:pos="4200"/>
          <w:tab w:val="left" w:pos="4800"/>
          <w:tab w:val="left" w:pos="5400"/>
          <w:tab w:val="left" w:pos="6000"/>
          <w:tab w:val="left" w:pos="6600"/>
          <w:tab w:val="left" w:pos="7080"/>
          <w:tab w:val="left" w:pos="7920"/>
          <w:tab w:val="left" w:pos="8640"/>
        </w:tabs>
        <w:spacing w:line="240" w:lineRule="auto"/>
        <w:ind w:left="49"/>
        <w:rPr>
          <w:rFonts w:ascii="Arial" w:hAnsi="Arial" w:cs="Arial"/>
          <w:sz w:val="24"/>
          <w:szCs w:val="24"/>
        </w:rPr>
      </w:pPr>
      <w:r w:rsidRPr="00D25836">
        <w:rPr>
          <w:rFonts w:ascii="Arial" w:hAnsi="Arial" w:cs="Arial"/>
          <w:sz w:val="24"/>
          <w:szCs w:val="24"/>
        </w:rPr>
        <w:t xml:space="preserve">When electrical working is required as part of a contract, </w:t>
      </w:r>
      <w:r w:rsidR="00103F29">
        <w:rPr>
          <w:rFonts w:ascii="Arial" w:hAnsi="Arial" w:cs="Arial"/>
          <w:sz w:val="24"/>
          <w:szCs w:val="24"/>
        </w:rPr>
        <w:t>F&amp;P Plumbing</w:t>
      </w:r>
      <w:r w:rsidRPr="00D25836">
        <w:rPr>
          <w:rFonts w:ascii="Arial" w:hAnsi="Arial" w:cs="Arial"/>
          <w:sz w:val="24"/>
          <w:szCs w:val="24"/>
        </w:rPr>
        <w:t xml:space="preserve"> only use trained and competent persons who are authorised to work on electrical equipment and distribution systems, </w:t>
      </w:r>
      <w:r w:rsidR="00417076" w:rsidRPr="00D25836">
        <w:rPr>
          <w:rFonts w:ascii="Arial" w:hAnsi="Arial" w:cs="Arial"/>
          <w:sz w:val="24"/>
          <w:szCs w:val="24"/>
        </w:rPr>
        <w:t>i.e.,</w:t>
      </w:r>
      <w:r w:rsidRPr="00D25836">
        <w:rPr>
          <w:rFonts w:ascii="Arial" w:hAnsi="Arial" w:cs="Arial"/>
          <w:sz w:val="24"/>
          <w:szCs w:val="24"/>
        </w:rPr>
        <w:t xml:space="preserve"> as duty holders they will have sufficient knowledge of the Electricity </w:t>
      </w:r>
      <w:proofErr w:type="gramStart"/>
      <w:r w:rsidRPr="00D25836">
        <w:rPr>
          <w:rFonts w:ascii="Arial" w:hAnsi="Arial" w:cs="Arial"/>
          <w:sz w:val="24"/>
          <w:szCs w:val="24"/>
        </w:rPr>
        <w:t>At</w:t>
      </w:r>
      <w:proofErr w:type="gramEnd"/>
      <w:r w:rsidRPr="00D25836">
        <w:rPr>
          <w:rFonts w:ascii="Arial" w:hAnsi="Arial" w:cs="Arial"/>
          <w:sz w:val="24"/>
          <w:szCs w:val="24"/>
        </w:rPr>
        <w:t xml:space="preserve"> Work Regulations and other relevant and current regulations, e.g. </w:t>
      </w:r>
      <w:r w:rsidRPr="00D25836">
        <w:rPr>
          <w:rFonts w:ascii="Arial" w:hAnsi="Arial" w:cs="Arial"/>
          <w:i/>
          <w:sz w:val="24"/>
          <w:szCs w:val="24"/>
        </w:rPr>
        <w:t>1</w:t>
      </w:r>
      <w:r w:rsidR="00206C1A">
        <w:rPr>
          <w:rFonts w:ascii="Arial" w:hAnsi="Arial" w:cs="Arial"/>
          <w:i/>
          <w:sz w:val="24"/>
          <w:szCs w:val="24"/>
        </w:rPr>
        <w:t>8</w:t>
      </w:r>
      <w:r w:rsidRPr="00D25836">
        <w:rPr>
          <w:rFonts w:ascii="Arial" w:hAnsi="Arial" w:cs="Arial"/>
          <w:i/>
          <w:sz w:val="24"/>
          <w:szCs w:val="24"/>
          <w:vertAlign w:val="superscript"/>
        </w:rPr>
        <w:t>th</w:t>
      </w:r>
      <w:r w:rsidRPr="00D25836">
        <w:rPr>
          <w:rFonts w:ascii="Arial" w:hAnsi="Arial" w:cs="Arial"/>
          <w:i/>
          <w:sz w:val="24"/>
          <w:szCs w:val="24"/>
        </w:rPr>
        <w:t xml:space="preserve"> Edition IEE Wiring Regulations</w:t>
      </w:r>
      <w:r w:rsidRPr="00D25836">
        <w:rPr>
          <w:rFonts w:ascii="Arial" w:hAnsi="Arial" w:cs="Arial"/>
          <w:sz w:val="24"/>
          <w:szCs w:val="24"/>
        </w:rPr>
        <w:t xml:space="preserve"> in order that they can properly discharge their responsibilities.</w:t>
      </w:r>
    </w:p>
    <w:p w14:paraId="6373022D" w14:textId="6F9E89A5" w:rsidR="00CF70D2" w:rsidRPr="00D25836" w:rsidRDefault="00CF70D2" w:rsidP="00407085">
      <w:pPr>
        <w:tabs>
          <w:tab w:val="left" w:pos="426"/>
          <w:tab w:val="left" w:pos="1200"/>
          <w:tab w:val="left" w:pos="1800"/>
          <w:tab w:val="left" w:pos="2400"/>
          <w:tab w:val="left" w:pos="3000"/>
          <w:tab w:val="left" w:pos="3600"/>
          <w:tab w:val="left" w:pos="4200"/>
          <w:tab w:val="left" w:pos="4800"/>
          <w:tab w:val="left" w:pos="5400"/>
          <w:tab w:val="left" w:pos="6000"/>
          <w:tab w:val="left" w:pos="6600"/>
          <w:tab w:val="left" w:pos="7080"/>
          <w:tab w:val="left" w:pos="7920"/>
          <w:tab w:val="left" w:pos="8640"/>
        </w:tabs>
        <w:spacing w:line="240" w:lineRule="auto"/>
        <w:ind w:left="49"/>
        <w:rPr>
          <w:rFonts w:ascii="Arial" w:hAnsi="Arial" w:cs="Arial"/>
          <w:sz w:val="24"/>
          <w:szCs w:val="24"/>
        </w:rPr>
      </w:pPr>
      <w:r w:rsidRPr="00D25836">
        <w:rPr>
          <w:rFonts w:ascii="Arial" w:hAnsi="Arial" w:cs="Arial"/>
          <w:sz w:val="24"/>
          <w:szCs w:val="24"/>
        </w:rPr>
        <w:t xml:space="preserve">Live working will not be carried out unless </w:t>
      </w:r>
      <w:proofErr w:type="gramStart"/>
      <w:r w:rsidRPr="00D25836">
        <w:rPr>
          <w:rFonts w:ascii="Arial" w:hAnsi="Arial" w:cs="Arial"/>
          <w:sz w:val="24"/>
          <w:szCs w:val="24"/>
        </w:rPr>
        <w:t>absolutely unavoidable</w:t>
      </w:r>
      <w:proofErr w:type="gramEnd"/>
      <w:r w:rsidRPr="00D25836">
        <w:rPr>
          <w:rFonts w:ascii="Arial" w:hAnsi="Arial" w:cs="Arial"/>
          <w:sz w:val="24"/>
          <w:szCs w:val="24"/>
        </w:rPr>
        <w:t xml:space="preserve">, will be </w:t>
      </w:r>
      <w:r w:rsidRPr="00D25836">
        <w:rPr>
          <w:rFonts w:ascii="Arial" w:hAnsi="Arial" w:cs="Arial"/>
          <w:sz w:val="24"/>
          <w:szCs w:val="24"/>
        </w:rPr>
        <w:tab/>
        <w:t xml:space="preserve">carried out under ‘live working’ permit conditions and will not be carried out in lone working situations without the Company’s knowledge, sufficient and </w:t>
      </w:r>
      <w:r w:rsidRPr="00D25836">
        <w:rPr>
          <w:rFonts w:ascii="Arial" w:hAnsi="Arial" w:cs="Arial"/>
          <w:sz w:val="24"/>
          <w:szCs w:val="24"/>
        </w:rPr>
        <w:tab/>
        <w:t xml:space="preserve">appropriate planning and adequate safety precautions as identified by a task </w:t>
      </w:r>
      <w:r w:rsidRPr="00D25836">
        <w:rPr>
          <w:rFonts w:ascii="Arial" w:hAnsi="Arial" w:cs="Arial"/>
          <w:sz w:val="24"/>
          <w:szCs w:val="24"/>
        </w:rPr>
        <w:tab/>
        <w:t>specific assessment.</w:t>
      </w:r>
    </w:p>
    <w:p w14:paraId="5709FBC7" w14:textId="5370700E" w:rsidR="00CF70D2" w:rsidRPr="00D25836" w:rsidRDefault="00CF70D2" w:rsidP="00407085">
      <w:pPr>
        <w:tabs>
          <w:tab w:val="left" w:pos="426"/>
          <w:tab w:val="left" w:pos="1200"/>
          <w:tab w:val="left" w:pos="1800"/>
          <w:tab w:val="left" w:pos="2400"/>
          <w:tab w:val="left" w:pos="3000"/>
          <w:tab w:val="left" w:pos="3600"/>
          <w:tab w:val="left" w:pos="4200"/>
          <w:tab w:val="left" w:pos="4800"/>
          <w:tab w:val="left" w:pos="5400"/>
          <w:tab w:val="left" w:pos="6000"/>
          <w:tab w:val="left" w:pos="6600"/>
          <w:tab w:val="left" w:pos="7080"/>
          <w:tab w:val="left" w:pos="7920"/>
          <w:tab w:val="left" w:pos="8640"/>
        </w:tabs>
        <w:spacing w:line="240" w:lineRule="auto"/>
        <w:ind w:left="49"/>
        <w:rPr>
          <w:rFonts w:ascii="Arial" w:hAnsi="Arial" w:cs="Arial"/>
          <w:sz w:val="24"/>
          <w:szCs w:val="24"/>
        </w:rPr>
      </w:pPr>
      <w:r w:rsidRPr="00D25836">
        <w:rPr>
          <w:rFonts w:ascii="Arial" w:hAnsi="Arial" w:cs="Arial"/>
          <w:sz w:val="24"/>
          <w:szCs w:val="24"/>
        </w:rPr>
        <w:lastRenderedPageBreak/>
        <w:t>All necessary precautions will be taken relating to the conditions being worked in, with particular care taken in damp or potentially explosive</w:t>
      </w:r>
      <w:r w:rsidR="00407085">
        <w:rPr>
          <w:rFonts w:ascii="Arial" w:hAnsi="Arial" w:cs="Arial"/>
          <w:sz w:val="24"/>
          <w:szCs w:val="24"/>
        </w:rPr>
        <w:t xml:space="preserve"> </w:t>
      </w:r>
      <w:r w:rsidRPr="00D25836">
        <w:rPr>
          <w:rFonts w:ascii="Arial" w:hAnsi="Arial" w:cs="Arial"/>
          <w:sz w:val="24"/>
          <w:szCs w:val="24"/>
        </w:rPr>
        <w:t>atmospheres - additional control measures will be employed where necessary</w:t>
      </w:r>
      <w:r w:rsidR="00407085">
        <w:rPr>
          <w:rFonts w:ascii="Arial" w:hAnsi="Arial" w:cs="Arial"/>
          <w:sz w:val="24"/>
          <w:szCs w:val="24"/>
        </w:rPr>
        <w:t xml:space="preserve"> </w:t>
      </w:r>
      <w:r w:rsidRPr="00D25836">
        <w:rPr>
          <w:rFonts w:ascii="Arial" w:hAnsi="Arial" w:cs="Arial"/>
          <w:sz w:val="24"/>
          <w:szCs w:val="24"/>
        </w:rPr>
        <w:t>in such circumstances.</w:t>
      </w:r>
    </w:p>
    <w:p w14:paraId="4CA951B5" w14:textId="1B87B06A" w:rsidR="00CF70D2" w:rsidRPr="00D25836" w:rsidRDefault="00CF70D2" w:rsidP="00407085">
      <w:pPr>
        <w:tabs>
          <w:tab w:val="left" w:pos="426"/>
          <w:tab w:val="left" w:pos="1200"/>
          <w:tab w:val="left" w:pos="1800"/>
          <w:tab w:val="left" w:pos="2400"/>
          <w:tab w:val="left" w:pos="3000"/>
          <w:tab w:val="left" w:pos="3600"/>
          <w:tab w:val="left" w:pos="4200"/>
          <w:tab w:val="left" w:pos="4800"/>
          <w:tab w:val="left" w:pos="5400"/>
          <w:tab w:val="left" w:pos="6000"/>
          <w:tab w:val="left" w:pos="6600"/>
          <w:tab w:val="left" w:pos="7080"/>
          <w:tab w:val="left" w:pos="7920"/>
          <w:tab w:val="left" w:pos="8640"/>
        </w:tabs>
        <w:spacing w:line="240" w:lineRule="auto"/>
        <w:ind w:left="49"/>
        <w:rPr>
          <w:rFonts w:ascii="Arial" w:hAnsi="Arial" w:cs="Arial"/>
          <w:sz w:val="24"/>
          <w:szCs w:val="24"/>
        </w:rPr>
      </w:pPr>
      <w:r w:rsidRPr="00D25836">
        <w:rPr>
          <w:rFonts w:ascii="Arial" w:hAnsi="Arial" w:cs="Arial"/>
          <w:sz w:val="24"/>
          <w:szCs w:val="24"/>
        </w:rPr>
        <w:t>Electrical hand tools or other electrical equipment will be used at the lowest voltage practicable, with a preferred safe option of being battery powered/cordless.</w:t>
      </w:r>
    </w:p>
    <w:p w14:paraId="0A4550E9" w14:textId="6E9A8C2B" w:rsidR="00CF70D2" w:rsidRPr="00D25836" w:rsidRDefault="00CF70D2" w:rsidP="00407085">
      <w:pPr>
        <w:tabs>
          <w:tab w:val="left" w:pos="426"/>
          <w:tab w:val="left" w:pos="1200"/>
          <w:tab w:val="left" w:pos="1800"/>
          <w:tab w:val="left" w:pos="2400"/>
          <w:tab w:val="left" w:pos="3000"/>
          <w:tab w:val="left" w:pos="3600"/>
          <w:tab w:val="left" w:pos="4200"/>
          <w:tab w:val="left" w:pos="4800"/>
          <w:tab w:val="left" w:pos="5400"/>
          <w:tab w:val="left" w:pos="6000"/>
          <w:tab w:val="left" w:pos="6600"/>
          <w:tab w:val="left" w:pos="7080"/>
          <w:tab w:val="left" w:pos="7920"/>
          <w:tab w:val="left" w:pos="8640"/>
        </w:tabs>
        <w:spacing w:line="240" w:lineRule="auto"/>
        <w:ind w:left="49"/>
        <w:rPr>
          <w:rFonts w:ascii="Arial" w:hAnsi="Arial" w:cs="Arial"/>
          <w:sz w:val="24"/>
          <w:szCs w:val="24"/>
        </w:rPr>
      </w:pPr>
      <w:r w:rsidRPr="00D25836">
        <w:rPr>
          <w:rFonts w:ascii="Arial" w:hAnsi="Arial" w:cs="Arial"/>
          <w:sz w:val="24"/>
          <w:szCs w:val="24"/>
        </w:rPr>
        <w:t>Portable equipment for use on site and appliances within the offices/premises is integrity tested (PAT) as required by</w:t>
      </w:r>
      <w:r w:rsidR="00AF2505">
        <w:rPr>
          <w:rFonts w:ascii="Arial" w:hAnsi="Arial" w:cs="Arial"/>
          <w:sz w:val="24"/>
          <w:szCs w:val="24"/>
        </w:rPr>
        <w:t xml:space="preserve"> external </w:t>
      </w:r>
      <w:r w:rsidRPr="00D25836">
        <w:rPr>
          <w:rFonts w:ascii="Arial" w:hAnsi="Arial" w:cs="Arial"/>
          <w:sz w:val="24"/>
          <w:szCs w:val="24"/>
        </w:rPr>
        <w:t>competency, at least annually or as otherwise scheduled by assessment.</w:t>
      </w:r>
    </w:p>
    <w:p w14:paraId="77BB3F09" w14:textId="77777777" w:rsidR="00CF70D2" w:rsidRPr="00D25836" w:rsidRDefault="00CF70D2" w:rsidP="00407085">
      <w:pPr>
        <w:tabs>
          <w:tab w:val="left" w:pos="426"/>
          <w:tab w:val="left" w:pos="1200"/>
          <w:tab w:val="left" w:pos="1800"/>
          <w:tab w:val="left" w:pos="2400"/>
          <w:tab w:val="left" w:pos="3000"/>
          <w:tab w:val="left" w:pos="3600"/>
          <w:tab w:val="left" w:pos="4200"/>
          <w:tab w:val="left" w:pos="4800"/>
          <w:tab w:val="left" w:pos="5400"/>
          <w:tab w:val="left" w:pos="6000"/>
          <w:tab w:val="left" w:pos="6600"/>
          <w:tab w:val="left" w:pos="7080"/>
          <w:tab w:val="left" w:pos="7920"/>
          <w:tab w:val="left" w:pos="8640"/>
        </w:tabs>
        <w:spacing w:line="240" w:lineRule="auto"/>
        <w:ind w:left="49"/>
        <w:rPr>
          <w:rFonts w:ascii="Arial" w:hAnsi="Arial" w:cs="Arial"/>
          <w:sz w:val="24"/>
          <w:szCs w:val="24"/>
        </w:rPr>
      </w:pPr>
      <w:r w:rsidRPr="00D25836">
        <w:rPr>
          <w:rFonts w:ascii="Arial" w:hAnsi="Arial" w:cs="Arial"/>
          <w:sz w:val="24"/>
          <w:szCs w:val="24"/>
        </w:rPr>
        <w:t>The fixed electrical installation within the Company office is inspected at 5 yearly intervals in accordance with the recommended periodicity as contained in BS 7671: 2008.</w:t>
      </w:r>
    </w:p>
    <w:p w14:paraId="5F2B0737" w14:textId="77777777" w:rsidR="00CF70D2" w:rsidRPr="00D25836" w:rsidRDefault="00CF70D2" w:rsidP="00A81077">
      <w:pPr>
        <w:tabs>
          <w:tab w:val="left" w:pos="-720"/>
          <w:tab w:val="left" w:pos="142"/>
          <w:tab w:val="left" w:pos="426"/>
          <w:tab w:val="left" w:pos="567"/>
        </w:tabs>
        <w:suppressAutoHyphens/>
        <w:rPr>
          <w:rFonts w:ascii="Arial" w:hAnsi="Arial" w:cs="Arial"/>
          <w:sz w:val="24"/>
          <w:szCs w:val="24"/>
        </w:rPr>
      </w:pPr>
      <w:r w:rsidRPr="00D25836">
        <w:rPr>
          <w:rFonts w:ascii="Arial" w:hAnsi="Arial" w:cs="Arial"/>
          <w:b/>
          <w:sz w:val="24"/>
          <w:szCs w:val="24"/>
        </w:rPr>
        <w:t xml:space="preserve">9: </w:t>
      </w:r>
      <w:r w:rsidRPr="00D25836">
        <w:rPr>
          <w:rFonts w:ascii="Arial" w:hAnsi="Arial" w:cs="Arial"/>
          <w:b/>
          <w:sz w:val="24"/>
          <w:szCs w:val="24"/>
        </w:rPr>
        <w:tab/>
      </w:r>
      <w:r w:rsidRPr="00D25836">
        <w:rPr>
          <w:rFonts w:ascii="Arial" w:hAnsi="Arial" w:cs="Arial"/>
          <w:b/>
          <w:sz w:val="24"/>
          <w:szCs w:val="24"/>
        </w:rPr>
        <w:tab/>
        <w:t xml:space="preserve">Work Equipment </w:t>
      </w:r>
      <w:r w:rsidRPr="00D25836">
        <w:rPr>
          <w:rFonts w:ascii="Arial" w:hAnsi="Arial" w:cs="Arial"/>
          <w:sz w:val="24"/>
          <w:szCs w:val="24"/>
        </w:rPr>
        <w:t>(and associated hazards)</w:t>
      </w:r>
    </w:p>
    <w:p w14:paraId="4D6073DA" w14:textId="77777777" w:rsidR="00CF70D2" w:rsidRPr="00D25836" w:rsidRDefault="00CF70D2" w:rsidP="00A81077">
      <w:pPr>
        <w:tabs>
          <w:tab w:val="left" w:pos="-720"/>
          <w:tab w:val="left" w:pos="426"/>
          <w:tab w:val="left" w:pos="567"/>
        </w:tabs>
        <w:suppressAutoHyphens/>
        <w:ind w:left="426" w:firstLine="141"/>
        <w:rPr>
          <w:rFonts w:ascii="Arial" w:hAnsi="Arial" w:cs="Arial"/>
          <w:b/>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p>
    <w:p w14:paraId="7F1F0521" w14:textId="77777777" w:rsidR="00CF70D2" w:rsidRPr="00D25836" w:rsidRDefault="00CF70D2" w:rsidP="00A81077">
      <w:pPr>
        <w:tabs>
          <w:tab w:val="left" w:pos="-720"/>
          <w:tab w:val="left" w:pos="426"/>
          <w:tab w:val="left" w:pos="567"/>
        </w:tabs>
        <w:suppressAutoHyphens/>
        <w:ind w:left="426" w:firstLine="141"/>
        <w:rPr>
          <w:rFonts w:ascii="Arial" w:hAnsi="Arial" w:cs="Arial"/>
          <w:sz w:val="24"/>
          <w:szCs w:val="24"/>
        </w:rPr>
      </w:pPr>
      <w:r w:rsidRPr="00D25836">
        <w:rPr>
          <w:rFonts w:ascii="Arial" w:hAnsi="Arial" w:cs="Arial"/>
          <w:sz w:val="24"/>
          <w:szCs w:val="24"/>
        </w:rPr>
        <w:t>Provision and Use of Work Equipment Regulations 1998</w:t>
      </w:r>
    </w:p>
    <w:p w14:paraId="6414AF68" w14:textId="77777777" w:rsidR="00CF70D2" w:rsidRPr="00D25836" w:rsidRDefault="00CF70D2" w:rsidP="00A81077">
      <w:pPr>
        <w:tabs>
          <w:tab w:val="left" w:pos="-720"/>
          <w:tab w:val="left" w:pos="426"/>
          <w:tab w:val="left" w:pos="567"/>
        </w:tabs>
        <w:suppressAutoHyphens/>
        <w:ind w:left="426" w:firstLine="141"/>
        <w:rPr>
          <w:rFonts w:ascii="Arial" w:hAnsi="Arial" w:cs="Arial"/>
          <w:sz w:val="24"/>
          <w:szCs w:val="24"/>
        </w:rPr>
      </w:pPr>
      <w:r w:rsidRPr="00D25836">
        <w:rPr>
          <w:rFonts w:ascii="Arial" w:hAnsi="Arial" w:cs="Arial"/>
          <w:sz w:val="24"/>
          <w:szCs w:val="24"/>
        </w:rPr>
        <w:t>Noise at Work Regulations 2005</w:t>
      </w:r>
    </w:p>
    <w:p w14:paraId="1C31A816" w14:textId="0927D8F4" w:rsidR="00CF70D2" w:rsidRPr="00D25836" w:rsidRDefault="00CF70D2" w:rsidP="00A81077">
      <w:pPr>
        <w:tabs>
          <w:tab w:val="left" w:pos="-720"/>
          <w:tab w:val="left" w:pos="426"/>
          <w:tab w:val="left" w:pos="567"/>
        </w:tabs>
        <w:suppressAutoHyphens/>
        <w:ind w:left="426" w:firstLine="141"/>
        <w:rPr>
          <w:rFonts w:ascii="Arial" w:hAnsi="Arial" w:cs="Arial"/>
          <w:sz w:val="24"/>
          <w:szCs w:val="24"/>
        </w:rPr>
      </w:pPr>
      <w:r w:rsidRPr="00D25836">
        <w:rPr>
          <w:rFonts w:ascii="Arial" w:hAnsi="Arial" w:cs="Arial"/>
          <w:sz w:val="24"/>
          <w:szCs w:val="24"/>
        </w:rPr>
        <w:t>Control of Vibration at Work Regulations 2005</w:t>
      </w:r>
      <w:r w:rsidRPr="00D25836">
        <w:rPr>
          <w:rFonts w:ascii="Arial" w:hAnsi="Arial" w:cs="Arial"/>
          <w:b/>
          <w:sz w:val="24"/>
          <w:szCs w:val="24"/>
        </w:rPr>
        <w:t xml:space="preserve">                     </w:t>
      </w:r>
    </w:p>
    <w:p w14:paraId="380A07EB" w14:textId="3A58B700" w:rsidR="00CF70D2" w:rsidRPr="00D25836" w:rsidRDefault="00CF70D2" w:rsidP="00A81077">
      <w:pPr>
        <w:tabs>
          <w:tab w:val="left" w:pos="-720"/>
        </w:tabs>
        <w:suppressAutoHyphens/>
        <w:rPr>
          <w:rFonts w:ascii="Arial" w:hAnsi="Arial" w:cs="Arial"/>
          <w:sz w:val="24"/>
          <w:szCs w:val="24"/>
        </w:rPr>
      </w:pPr>
      <w:r w:rsidRPr="00D25836">
        <w:rPr>
          <w:rFonts w:ascii="Arial" w:hAnsi="Arial" w:cs="Arial"/>
          <w:sz w:val="24"/>
          <w:szCs w:val="24"/>
        </w:rPr>
        <w:t xml:space="preserve">Definition: Work equipment is generally </w:t>
      </w:r>
      <w:r w:rsidRPr="00D25836">
        <w:rPr>
          <w:rFonts w:ascii="Arial" w:hAnsi="Arial" w:cs="Arial"/>
          <w:i/>
          <w:sz w:val="24"/>
          <w:szCs w:val="24"/>
        </w:rPr>
        <w:t>any equipment used by a person at work</w:t>
      </w:r>
      <w:r w:rsidRPr="00D25836">
        <w:rPr>
          <w:rFonts w:ascii="Arial" w:hAnsi="Arial" w:cs="Arial"/>
          <w:sz w:val="24"/>
          <w:szCs w:val="24"/>
        </w:rPr>
        <w:t xml:space="preserve">, </w:t>
      </w:r>
      <w:proofErr w:type="gramStart"/>
      <w:r w:rsidRPr="00D25836">
        <w:rPr>
          <w:rFonts w:ascii="Arial" w:hAnsi="Arial" w:cs="Arial"/>
          <w:sz w:val="24"/>
          <w:szCs w:val="24"/>
        </w:rPr>
        <w:t>i.e.</w:t>
      </w:r>
      <w:bookmarkStart w:id="1" w:name="2"/>
      <w:proofErr w:type="gramEnd"/>
      <w:r w:rsidRPr="00D25836">
        <w:rPr>
          <w:rFonts w:ascii="Arial" w:hAnsi="Arial" w:cs="Arial"/>
          <w:sz w:val="24"/>
          <w:szCs w:val="24"/>
        </w:rPr>
        <w:t xml:space="preserve"> any machinery, appliance, apparatus, tool or installation for use at work</w:t>
      </w:r>
      <w:bookmarkEnd w:id="1"/>
      <w:r w:rsidRPr="00D25836">
        <w:rPr>
          <w:rFonts w:ascii="Arial" w:hAnsi="Arial" w:cs="Arial"/>
          <w:sz w:val="24"/>
          <w:szCs w:val="24"/>
        </w:rPr>
        <w:t xml:space="preserve"> .... The definition is equally applicable to site working, </w:t>
      </w:r>
      <w:r w:rsidR="00417076" w:rsidRPr="00D25836">
        <w:rPr>
          <w:rFonts w:ascii="Arial" w:hAnsi="Arial" w:cs="Arial"/>
          <w:sz w:val="24"/>
          <w:szCs w:val="24"/>
        </w:rPr>
        <w:t>e.g.,</w:t>
      </w:r>
      <w:r w:rsidRPr="00D25836">
        <w:rPr>
          <w:rFonts w:ascii="Arial" w:hAnsi="Arial" w:cs="Arial"/>
          <w:sz w:val="24"/>
          <w:szCs w:val="24"/>
        </w:rPr>
        <w:t xml:space="preserve"> using powered equipment or non-powered hand tools, or in an office environment using office equipment, </w:t>
      </w:r>
      <w:proofErr w:type="gramStart"/>
      <w:r w:rsidRPr="00D25836">
        <w:rPr>
          <w:rFonts w:ascii="Arial" w:hAnsi="Arial" w:cs="Arial"/>
          <w:sz w:val="24"/>
          <w:szCs w:val="24"/>
        </w:rPr>
        <w:t>e.g.</w:t>
      </w:r>
      <w:proofErr w:type="gramEnd"/>
      <w:r w:rsidRPr="00D25836">
        <w:rPr>
          <w:rFonts w:ascii="Arial" w:hAnsi="Arial" w:cs="Arial"/>
          <w:sz w:val="24"/>
          <w:szCs w:val="24"/>
        </w:rPr>
        <w:t xml:space="preserve"> photocopiers, computers, printers etc.</w:t>
      </w:r>
    </w:p>
    <w:p w14:paraId="3D667D70" w14:textId="77777777"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Work equipment is purchased by the Company based on its suitability to carry out work safely and effectively, not on a cost only basis.</w:t>
      </w:r>
    </w:p>
    <w:p w14:paraId="7C4D9BBF" w14:textId="77777777"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All tools/equipment shall be inspected regularly during contracts to determine their continuing fitness for use.  Any item found to be faulty must not be used until repaired by a competent person or replaced.</w:t>
      </w:r>
    </w:p>
    <w:p w14:paraId="3200142C" w14:textId="77777777" w:rsidR="00CF70D2" w:rsidRPr="00407085" w:rsidRDefault="00CF70D2" w:rsidP="00407085">
      <w:pPr>
        <w:tabs>
          <w:tab w:val="left" w:pos="-720"/>
        </w:tabs>
        <w:suppressAutoHyphens/>
        <w:rPr>
          <w:rFonts w:ascii="Arial" w:hAnsi="Arial" w:cs="Arial"/>
          <w:sz w:val="24"/>
          <w:szCs w:val="24"/>
        </w:rPr>
      </w:pPr>
      <w:r w:rsidRPr="00407085">
        <w:rPr>
          <w:rFonts w:ascii="Arial" w:hAnsi="Arial" w:cs="Arial"/>
          <w:sz w:val="24"/>
          <w:szCs w:val="24"/>
        </w:rPr>
        <w:t xml:space="preserve">Additionally, powered work equipment shall be maintained, formally </w:t>
      </w:r>
      <w:proofErr w:type="gramStart"/>
      <w:r w:rsidRPr="00407085">
        <w:rPr>
          <w:rFonts w:ascii="Arial" w:hAnsi="Arial" w:cs="Arial"/>
          <w:sz w:val="24"/>
          <w:szCs w:val="24"/>
        </w:rPr>
        <w:t>inspected</w:t>
      </w:r>
      <w:proofErr w:type="gramEnd"/>
      <w:r w:rsidRPr="00407085">
        <w:rPr>
          <w:rFonts w:ascii="Arial" w:hAnsi="Arial" w:cs="Arial"/>
          <w:sz w:val="24"/>
          <w:szCs w:val="24"/>
        </w:rPr>
        <w:t xml:space="preserve"> and tested against a schedule determined by the type of equipment, the environments used in and the frequency of use. </w:t>
      </w:r>
    </w:p>
    <w:p w14:paraId="0C38C67B" w14:textId="78E415A3"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Power tools will, wherever practical, be cable free/battery powered or 110 </w:t>
      </w:r>
      <w:r w:rsidR="00417076" w:rsidRPr="00D25836">
        <w:rPr>
          <w:rFonts w:ascii="Arial" w:hAnsi="Arial" w:cs="Arial"/>
          <w:sz w:val="24"/>
          <w:szCs w:val="24"/>
        </w:rPr>
        <w:t>volts</w:t>
      </w:r>
      <w:r w:rsidRPr="00D25836">
        <w:rPr>
          <w:rFonts w:ascii="Arial" w:hAnsi="Arial" w:cs="Arial"/>
          <w:sz w:val="24"/>
          <w:szCs w:val="24"/>
        </w:rPr>
        <w:t xml:space="preserve"> only.  If power tools </w:t>
      </w:r>
      <w:proofErr w:type="gramStart"/>
      <w:r w:rsidRPr="00D25836">
        <w:rPr>
          <w:rFonts w:ascii="Arial" w:hAnsi="Arial" w:cs="Arial"/>
          <w:sz w:val="24"/>
          <w:szCs w:val="24"/>
          <w:u w:val="single"/>
        </w:rPr>
        <w:t>have</w:t>
      </w:r>
      <w:r w:rsidRPr="00D25836">
        <w:rPr>
          <w:rFonts w:ascii="Arial" w:hAnsi="Arial" w:cs="Arial"/>
          <w:sz w:val="24"/>
          <w:szCs w:val="24"/>
        </w:rPr>
        <w:t xml:space="preserve"> to</w:t>
      </w:r>
      <w:proofErr w:type="gramEnd"/>
      <w:r w:rsidRPr="00D25836">
        <w:rPr>
          <w:rFonts w:ascii="Arial" w:hAnsi="Arial" w:cs="Arial"/>
          <w:sz w:val="24"/>
          <w:szCs w:val="24"/>
        </w:rPr>
        <w:t xml:space="preserve"> be used that operate at a higher voltage, then they shall be fed via armoured cable and the supply protected by a 30mA circuit protection device. </w:t>
      </w:r>
    </w:p>
    <w:p w14:paraId="51FBDD62" w14:textId="181CA521"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Due to the skills base of </w:t>
      </w:r>
      <w:r w:rsidR="00DF2140">
        <w:rPr>
          <w:rFonts w:ascii="Arial" w:hAnsi="Arial" w:cs="Arial"/>
          <w:sz w:val="24"/>
          <w:szCs w:val="24"/>
        </w:rPr>
        <w:t xml:space="preserve">F&amp;P Plumbing </w:t>
      </w:r>
      <w:r w:rsidRPr="00D25836">
        <w:rPr>
          <w:rFonts w:ascii="Arial" w:hAnsi="Arial" w:cs="Arial"/>
          <w:sz w:val="24"/>
          <w:szCs w:val="24"/>
        </w:rPr>
        <w:t xml:space="preserve">workers it would not be expected that specific instructions for the safe use of general, basic work equipment are necessary.  However, should such instruction be deemed necessary, workers will be advised of the instruction and information for the correct/safe use of equipment that is provided by manufacturers or suppliers, </w:t>
      </w:r>
      <w:proofErr w:type="gramStart"/>
      <w:r w:rsidRPr="00D25836">
        <w:rPr>
          <w:rFonts w:ascii="Arial" w:hAnsi="Arial" w:cs="Arial"/>
          <w:sz w:val="24"/>
          <w:szCs w:val="24"/>
        </w:rPr>
        <w:t>i.e.</w:t>
      </w:r>
      <w:proofErr w:type="gramEnd"/>
      <w:r w:rsidRPr="00D25836">
        <w:rPr>
          <w:rFonts w:ascii="Arial" w:hAnsi="Arial" w:cs="Arial"/>
          <w:sz w:val="24"/>
          <w:szCs w:val="24"/>
        </w:rPr>
        <w:t xml:space="preserve"> equipment/machine manuals, warning </w:t>
      </w:r>
      <w:r w:rsidRPr="00D25836">
        <w:rPr>
          <w:rFonts w:ascii="Arial" w:hAnsi="Arial" w:cs="Arial"/>
          <w:sz w:val="24"/>
          <w:szCs w:val="24"/>
        </w:rPr>
        <w:lastRenderedPageBreak/>
        <w:t>labels, training manuals and instruction sheets, which the Company will ensure are obtained and readily available</w:t>
      </w:r>
      <w:r w:rsidR="00407085">
        <w:rPr>
          <w:rFonts w:ascii="Arial" w:hAnsi="Arial" w:cs="Arial"/>
          <w:sz w:val="24"/>
          <w:szCs w:val="24"/>
        </w:rPr>
        <w:t>.</w:t>
      </w:r>
    </w:p>
    <w:p w14:paraId="4074B2AB" w14:textId="7C00B8A7"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Where specialised equipment </w:t>
      </w:r>
      <w:r w:rsidR="00417076" w:rsidRPr="00D25836">
        <w:rPr>
          <w:rFonts w:ascii="Arial" w:hAnsi="Arial" w:cs="Arial"/>
          <w:sz w:val="24"/>
          <w:szCs w:val="24"/>
        </w:rPr>
        <w:t>must</w:t>
      </w:r>
      <w:r w:rsidRPr="00D25836">
        <w:rPr>
          <w:rFonts w:ascii="Arial" w:hAnsi="Arial" w:cs="Arial"/>
          <w:sz w:val="24"/>
          <w:szCs w:val="24"/>
        </w:rPr>
        <w:t xml:space="preserve"> be used, only people who have received appropriate training to gain the required competency shall operate such equipment.</w:t>
      </w:r>
    </w:p>
    <w:p w14:paraId="3F36E586" w14:textId="77777777"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The senior person on contracts will determine as necessary whether equipment is suitable for the work and the working environment in a particular location </w:t>
      </w:r>
      <w:proofErr w:type="gramStart"/>
      <w:r w:rsidRPr="00D25836">
        <w:rPr>
          <w:rFonts w:ascii="Arial" w:hAnsi="Arial" w:cs="Arial"/>
          <w:sz w:val="24"/>
          <w:szCs w:val="24"/>
        </w:rPr>
        <w:t>e.g.</w:t>
      </w:r>
      <w:proofErr w:type="gramEnd"/>
      <w:r w:rsidRPr="00D25836">
        <w:rPr>
          <w:rFonts w:ascii="Arial" w:hAnsi="Arial" w:cs="Arial"/>
          <w:sz w:val="24"/>
          <w:szCs w:val="24"/>
        </w:rPr>
        <w:t xml:space="preserve"> they will consider environmental risks, such as wet or flammable atmospheres and confined spaces</w:t>
      </w:r>
    </w:p>
    <w:p w14:paraId="5B0C6037" w14:textId="77777777"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Any hire equipment used for projects will only be used if current and appropriate documentation relating to testing/maintenance is supplied by the hire company. Instructions for safe use of the item(s) appropriate to the complexity of the equipment and/or associated risk must also be supplied.</w:t>
      </w:r>
    </w:p>
    <w:p w14:paraId="545DF35F" w14:textId="4093F341"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Note: It is a requirement of contractors engaged by </w:t>
      </w:r>
      <w:r w:rsidR="00DF2140">
        <w:rPr>
          <w:rFonts w:ascii="Arial" w:hAnsi="Arial" w:cs="Arial"/>
          <w:sz w:val="24"/>
          <w:szCs w:val="24"/>
        </w:rPr>
        <w:t>F&amp;P Plumbing</w:t>
      </w:r>
      <w:r w:rsidRPr="00D25836">
        <w:rPr>
          <w:rFonts w:ascii="Arial" w:hAnsi="Arial" w:cs="Arial"/>
          <w:sz w:val="24"/>
          <w:szCs w:val="24"/>
        </w:rPr>
        <w:t xml:space="preserve"> that their equipment must meet the standards as outlined above.</w:t>
      </w:r>
    </w:p>
    <w:p w14:paraId="628DBE47" w14:textId="77777777" w:rsidR="00CF70D2" w:rsidRPr="00D25836" w:rsidRDefault="00CF70D2" w:rsidP="00A81077">
      <w:pPr>
        <w:tabs>
          <w:tab w:val="left" w:pos="-720"/>
        </w:tabs>
        <w:suppressAutoHyphens/>
        <w:rPr>
          <w:rFonts w:ascii="Arial" w:hAnsi="Arial" w:cs="Arial"/>
          <w:b/>
          <w:sz w:val="24"/>
          <w:szCs w:val="24"/>
        </w:rPr>
      </w:pPr>
      <w:r w:rsidRPr="00D25836">
        <w:rPr>
          <w:rFonts w:ascii="Arial" w:hAnsi="Arial" w:cs="Arial"/>
          <w:b/>
          <w:sz w:val="24"/>
          <w:szCs w:val="24"/>
        </w:rPr>
        <w:t>Associated hazards</w:t>
      </w:r>
    </w:p>
    <w:p w14:paraId="5900F0E8" w14:textId="32CFF769" w:rsidR="00CF70D2" w:rsidRPr="00D25836" w:rsidRDefault="00CF70D2" w:rsidP="00407085">
      <w:pPr>
        <w:rPr>
          <w:rFonts w:ascii="Arial" w:hAnsi="Arial" w:cs="Arial"/>
          <w:sz w:val="24"/>
          <w:szCs w:val="24"/>
        </w:rPr>
      </w:pPr>
      <w:r w:rsidRPr="00D25836">
        <w:rPr>
          <w:rFonts w:ascii="Arial" w:hAnsi="Arial" w:cs="Arial"/>
          <w:sz w:val="24"/>
          <w:szCs w:val="24"/>
          <w:u w:val="single"/>
        </w:rPr>
        <w:t xml:space="preserve">Noise &amp; Vibration </w:t>
      </w:r>
      <w:r w:rsidRPr="00D25836">
        <w:rPr>
          <w:rFonts w:ascii="Arial" w:hAnsi="Arial" w:cs="Arial"/>
          <w:sz w:val="24"/>
          <w:szCs w:val="24"/>
        </w:rPr>
        <w:t xml:space="preserve">  </w:t>
      </w:r>
    </w:p>
    <w:p w14:paraId="1426ECEB" w14:textId="77777777" w:rsidR="00CF70D2" w:rsidRPr="00D25836" w:rsidRDefault="00CF70D2" w:rsidP="00A81077">
      <w:pPr>
        <w:rPr>
          <w:rFonts w:ascii="Arial" w:hAnsi="Arial" w:cs="Arial"/>
          <w:sz w:val="24"/>
          <w:szCs w:val="24"/>
        </w:rPr>
      </w:pPr>
      <w:r w:rsidRPr="00D25836">
        <w:rPr>
          <w:rFonts w:ascii="Arial" w:hAnsi="Arial" w:cs="Arial"/>
          <w:sz w:val="24"/>
          <w:szCs w:val="24"/>
        </w:rPr>
        <w:t xml:space="preserve">Although items of work equipment that can expose a person to noise and vibration </w:t>
      </w:r>
      <w:r w:rsidRPr="00D25836">
        <w:rPr>
          <w:rFonts w:ascii="Arial" w:hAnsi="Arial" w:cs="Arial"/>
          <w:i/>
          <w:sz w:val="24"/>
          <w:szCs w:val="24"/>
        </w:rPr>
        <w:t xml:space="preserve">are </w:t>
      </w:r>
      <w:r w:rsidRPr="00D25836">
        <w:rPr>
          <w:rFonts w:ascii="Arial" w:hAnsi="Arial" w:cs="Arial"/>
          <w:sz w:val="24"/>
          <w:szCs w:val="24"/>
        </w:rPr>
        <w:t xml:space="preserve">used on projects, </w:t>
      </w:r>
      <w:proofErr w:type="gramStart"/>
      <w:r w:rsidRPr="00D25836">
        <w:rPr>
          <w:rFonts w:ascii="Arial" w:hAnsi="Arial" w:cs="Arial"/>
          <w:sz w:val="24"/>
          <w:szCs w:val="24"/>
        </w:rPr>
        <w:t>i.e.</w:t>
      </w:r>
      <w:proofErr w:type="gramEnd"/>
      <w:r w:rsidRPr="00D25836">
        <w:rPr>
          <w:rFonts w:ascii="Arial" w:hAnsi="Arial" w:cs="Arial"/>
          <w:sz w:val="24"/>
          <w:szCs w:val="24"/>
        </w:rPr>
        <w:t xml:space="preserve"> power tools such as 'hammer' drills, angle grinders and saws, the frequency and duration of tasks would not be expected to expose workers to harmful or significant levels of noise or vibration (hand/arm).</w:t>
      </w:r>
    </w:p>
    <w:p w14:paraId="3DA64747" w14:textId="77777777" w:rsidR="00CF70D2" w:rsidRPr="00D25836" w:rsidRDefault="00CF70D2" w:rsidP="00A81077">
      <w:pPr>
        <w:rPr>
          <w:rFonts w:ascii="Arial" w:hAnsi="Arial" w:cs="Arial"/>
          <w:sz w:val="24"/>
          <w:szCs w:val="24"/>
        </w:rPr>
      </w:pPr>
      <w:r w:rsidRPr="00D25836">
        <w:rPr>
          <w:rFonts w:ascii="Arial" w:hAnsi="Arial" w:cs="Arial"/>
          <w:sz w:val="24"/>
          <w:szCs w:val="24"/>
        </w:rPr>
        <w:t>Where the work involving the use of equipment that may produce excessive levels of noise or vibration is prolonged or frequent, suitable hearing protection</w:t>
      </w:r>
      <w:r w:rsidRPr="00D25836">
        <w:rPr>
          <w:rFonts w:ascii="Arial" w:hAnsi="Arial" w:cs="Arial"/>
          <w:sz w:val="24"/>
          <w:szCs w:val="24"/>
        </w:rPr>
        <w:sym w:font="Wingdings" w:char="F081"/>
      </w:r>
      <w:r w:rsidRPr="00D25836">
        <w:rPr>
          <w:rFonts w:ascii="Arial" w:hAnsi="Arial" w:cs="Arial"/>
          <w:sz w:val="24"/>
          <w:szCs w:val="24"/>
        </w:rPr>
        <w:t xml:space="preserve"> shall be worn (by any persons exposed) to reduce exposure to uncomfortable levels of noise</w:t>
      </w:r>
      <w:r w:rsidRPr="00D25836">
        <w:rPr>
          <w:rFonts w:ascii="Arial" w:hAnsi="Arial" w:cs="Arial"/>
          <w:sz w:val="24"/>
          <w:szCs w:val="24"/>
        </w:rPr>
        <w:sym w:font="Wingdings" w:char="F0AD"/>
      </w:r>
      <w:r w:rsidRPr="00D25836">
        <w:rPr>
          <w:rFonts w:ascii="Arial" w:hAnsi="Arial" w:cs="Arial"/>
          <w:sz w:val="24"/>
          <w:szCs w:val="24"/>
        </w:rPr>
        <w:t>, and for vibration</w:t>
      </w:r>
      <w:r w:rsidRPr="00D25836">
        <w:rPr>
          <w:rFonts w:ascii="Arial" w:hAnsi="Arial" w:cs="Arial"/>
          <w:sz w:val="24"/>
          <w:szCs w:val="24"/>
        </w:rPr>
        <w:sym w:font="Wingdings" w:char="F082"/>
      </w:r>
      <w:r w:rsidRPr="00D25836">
        <w:rPr>
          <w:rFonts w:ascii="Arial" w:hAnsi="Arial" w:cs="Arial"/>
          <w:sz w:val="24"/>
          <w:szCs w:val="24"/>
        </w:rPr>
        <w:t>, worker rotation or taking frequent breaks should be used as a simple control measure to reduce exposure.</w:t>
      </w:r>
    </w:p>
    <w:p w14:paraId="108AD3AB" w14:textId="77777777" w:rsidR="00CF70D2" w:rsidRPr="00D25836" w:rsidRDefault="00CF70D2" w:rsidP="00A81077">
      <w:pPr>
        <w:rPr>
          <w:rFonts w:ascii="Arial" w:hAnsi="Arial" w:cs="Arial"/>
          <w:sz w:val="24"/>
          <w:szCs w:val="24"/>
        </w:rPr>
      </w:pPr>
      <w:r w:rsidRPr="00D25836">
        <w:rPr>
          <w:rFonts w:ascii="Arial" w:hAnsi="Arial" w:cs="Arial"/>
          <w:sz w:val="24"/>
          <w:szCs w:val="24"/>
        </w:rPr>
        <w:sym w:font="Wingdings" w:char="F0AD"/>
      </w:r>
      <w:r w:rsidRPr="00D25836">
        <w:rPr>
          <w:rFonts w:ascii="Arial" w:hAnsi="Arial" w:cs="Arial"/>
          <w:sz w:val="24"/>
          <w:szCs w:val="24"/>
        </w:rPr>
        <w:t xml:space="preserve">Rule of thumb guidance:  If you have to shout at a distance of two </w:t>
      </w:r>
      <w:proofErr w:type="gramStart"/>
      <w:r w:rsidRPr="00D25836">
        <w:rPr>
          <w:rFonts w:ascii="Arial" w:hAnsi="Arial" w:cs="Arial"/>
          <w:sz w:val="24"/>
          <w:szCs w:val="24"/>
        </w:rPr>
        <w:t>metres  between</w:t>
      </w:r>
      <w:proofErr w:type="gramEnd"/>
      <w:r w:rsidRPr="00D25836">
        <w:rPr>
          <w:rFonts w:ascii="Arial" w:hAnsi="Arial" w:cs="Arial"/>
          <w:sz w:val="24"/>
          <w:szCs w:val="24"/>
        </w:rPr>
        <w:t xml:space="preserve"> yourself and another person to be heard, it can be presumed that the level of noise in the area is excessive.</w:t>
      </w:r>
    </w:p>
    <w:p w14:paraId="0F81D8C2" w14:textId="77777777" w:rsidR="00CF70D2" w:rsidRPr="00D25836" w:rsidRDefault="00CF70D2" w:rsidP="00A81077">
      <w:pPr>
        <w:tabs>
          <w:tab w:val="left" w:pos="0"/>
          <w:tab w:val="left" w:pos="142"/>
        </w:tabs>
        <w:rPr>
          <w:rFonts w:ascii="Arial" w:hAnsi="Arial" w:cs="Arial"/>
          <w:sz w:val="24"/>
          <w:szCs w:val="24"/>
        </w:rPr>
      </w:pPr>
      <w:r w:rsidRPr="00D25836">
        <w:rPr>
          <w:rFonts w:ascii="Arial" w:hAnsi="Arial" w:cs="Arial"/>
          <w:sz w:val="24"/>
          <w:szCs w:val="24"/>
        </w:rPr>
        <w:sym w:font="Wingdings" w:char="F081"/>
      </w:r>
      <w:r w:rsidRPr="00D25836">
        <w:rPr>
          <w:rFonts w:ascii="Arial" w:hAnsi="Arial" w:cs="Arial"/>
          <w:sz w:val="24"/>
          <w:szCs w:val="24"/>
        </w:rPr>
        <w:t>Typical examples of types of hearing protection are:</w:t>
      </w:r>
    </w:p>
    <w:p w14:paraId="5F487CD4" w14:textId="7AD68C2D" w:rsidR="00CF70D2" w:rsidRPr="00D25836" w:rsidRDefault="00CF70D2" w:rsidP="00AD3719">
      <w:pPr>
        <w:numPr>
          <w:ilvl w:val="0"/>
          <w:numId w:val="6"/>
        </w:numPr>
        <w:spacing w:line="240" w:lineRule="auto"/>
        <w:ind w:left="851" w:hanging="567"/>
        <w:rPr>
          <w:rFonts w:ascii="Arial" w:hAnsi="Arial" w:cs="Arial"/>
          <w:sz w:val="24"/>
          <w:szCs w:val="24"/>
        </w:rPr>
      </w:pPr>
      <w:r w:rsidRPr="00D25836">
        <w:rPr>
          <w:rFonts w:ascii="Arial" w:hAnsi="Arial" w:cs="Arial"/>
          <w:sz w:val="24"/>
          <w:szCs w:val="24"/>
        </w:rPr>
        <w:t xml:space="preserve">Earmuffs, which completely cover the </w:t>
      </w:r>
      <w:r w:rsidR="00417076" w:rsidRPr="00D25836">
        <w:rPr>
          <w:rFonts w:ascii="Arial" w:hAnsi="Arial" w:cs="Arial"/>
          <w:sz w:val="24"/>
          <w:szCs w:val="24"/>
        </w:rPr>
        <w:t>ear.</w:t>
      </w:r>
    </w:p>
    <w:p w14:paraId="7AE9A934" w14:textId="28F1B6DD" w:rsidR="00CF70D2" w:rsidRPr="00D25836" w:rsidRDefault="00CF70D2" w:rsidP="00AD3719">
      <w:pPr>
        <w:numPr>
          <w:ilvl w:val="0"/>
          <w:numId w:val="6"/>
        </w:numPr>
        <w:spacing w:line="240" w:lineRule="auto"/>
        <w:ind w:left="851" w:hanging="567"/>
        <w:rPr>
          <w:rFonts w:ascii="Arial" w:hAnsi="Arial" w:cs="Arial"/>
          <w:sz w:val="24"/>
          <w:szCs w:val="24"/>
        </w:rPr>
      </w:pPr>
      <w:r w:rsidRPr="00D25836">
        <w:rPr>
          <w:rFonts w:ascii="Arial" w:hAnsi="Arial" w:cs="Arial"/>
          <w:sz w:val="24"/>
          <w:szCs w:val="24"/>
        </w:rPr>
        <w:t xml:space="preserve">Earplugs, which are inserted in the ear </w:t>
      </w:r>
      <w:r w:rsidR="00417076" w:rsidRPr="00D25836">
        <w:rPr>
          <w:rFonts w:ascii="Arial" w:hAnsi="Arial" w:cs="Arial"/>
          <w:sz w:val="24"/>
          <w:szCs w:val="24"/>
        </w:rPr>
        <w:t>canal.</w:t>
      </w:r>
    </w:p>
    <w:p w14:paraId="710D2813" w14:textId="77777777" w:rsidR="00CF70D2" w:rsidRPr="00D25836" w:rsidRDefault="00CF70D2" w:rsidP="00AD3719">
      <w:pPr>
        <w:numPr>
          <w:ilvl w:val="0"/>
          <w:numId w:val="6"/>
        </w:numPr>
        <w:spacing w:line="240" w:lineRule="auto"/>
        <w:ind w:left="709" w:hanging="425"/>
        <w:rPr>
          <w:rFonts w:ascii="Arial" w:hAnsi="Arial" w:cs="Arial"/>
          <w:sz w:val="24"/>
          <w:szCs w:val="24"/>
        </w:rPr>
      </w:pPr>
      <w:r w:rsidRPr="00D25836">
        <w:rPr>
          <w:rFonts w:ascii="Arial" w:hAnsi="Arial" w:cs="Arial"/>
          <w:sz w:val="24"/>
          <w:szCs w:val="24"/>
        </w:rPr>
        <w:t>Semi-inserts (also called 'canal caps'), which cover the entrance to the ear canal.</w:t>
      </w:r>
    </w:p>
    <w:p w14:paraId="182AC57F" w14:textId="77777777" w:rsidR="00CF70D2" w:rsidRPr="00D25836" w:rsidRDefault="00CF70D2" w:rsidP="00A81077">
      <w:pPr>
        <w:tabs>
          <w:tab w:val="left" w:pos="142"/>
          <w:tab w:val="left" w:pos="567"/>
        </w:tabs>
        <w:rPr>
          <w:rFonts w:ascii="Arial" w:hAnsi="Arial" w:cs="Arial"/>
          <w:sz w:val="24"/>
          <w:szCs w:val="24"/>
        </w:rPr>
      </w:pPr>
      <w:r w:rsidRPr="00D25836">
        <w:rPr>
          <w:rFonts w:ascii="Arial" w:hAnsi="Arial" w:cs="Arial"/>
          <w:sz w:val="24"/>
          <w:szCs w:val="24"/>
        </w:rPr>
        <w:sym w:font="Wingdings" w:char="F082"/>
      </w:r>
      <w:r w:rsidRPr="00D25836">
        <w:rPr>
          <w:rFonts w:ascii="Arial" w:hAnsi="Arial" w:cs="Arial"/>
          <w:sz w:val="24"/>
          <w:szCs w:val="24"/>
        </w:rPr>
        <w:t xml:space="preserve">Hand/arm vibration (HAV) is caused by vibration transmitted into the hands and arms through the palms and fingers.  Some of the symptoms and signs of </w:t>
      </w:r>
      <w:r w:rsidRPr="00D25836">
        <w:rPr>
          <w:rFonts w:ascii="Arial" w:hAnsi="Arial" w:cs="Arial"/>
          <w:i/>
          <w:sz w:val="24"/>
          <w:szCs w:val="24"/>
        </w:rPr>
        <w:t>Hand- Arm Vibration Syndrome</w:t>
      </w:r>
      <w:r w:rsidRPr="00D25836">
        <w:rPr>
          <w:rFonts w:ascii="Arial" w:hAnsi="Arial" w:cs="Arial"/>
          <w:sz w:val="24"/>
          <w:szCs w:val="24"/>
        </w:rPr>
        <w:t xml:space="preserve"> may include:</w:t>
      </w:r>
    </w:p>
    <w:p w14:paraId="327E9FB3" w14:textId="77777777" w:rsidR="00CF70D2" w:rsidRPr="00D25836" w:rsidRDefault="00CF70D2" w:rsidP="00AD3719">
      <w:pPr>
        <w:numPr>
          <w:ilvl w:val="0"/>
          <w:numId w:val="7"/>
        </w:numPr>
        <w:tabs>
          <w:tab w:val="num" w:pos="709"/>
        </w:tabs>
        <w:spacing w:line="240" w:lineRule="auto"/>
        <w:ind w:left="709" w:hanging="425"/>
        <w:rPr>
          <w:rFonts w:ascii="Arial" w:hAnsi="Arial" w:cs="Arial"/>
          <w:sz w:val="24"/>
          <w:szCs w:val="24"/>
        </w:rPr>
      </w:pPr>
      <w:r w:rsidRPr="00D25836">
        <w:rPr>
          <w:rFonts w:ascii="Arial" w:hAnsi="Arial" w:cs="Arial"/>
          <w:sz w:val="24"/>
          <w:szCs w:val="24"/>
        </w:rPr>
        <w:lastRenderedPageBreak/>
        <w:tab/>
        <w:t>Tingling and/or numbness in the finger(s)</w:t>
      </w:r>
    </w:p>
    <w:p w14:paraId="3EC17470" w14:textId="4D1520FE" w:rsidR="00CF70D2" w:rsidRPr="00D25836" w:rsidRDefault="00CF70D2" w:rsidP="00AD3719">
      <w:pPr>
        <w:numPr>
          <w:ilvl w:val="0"/>
          <w:numId w:val="7"/>
        </w:numPr>
        <w:tabs>
          <w:tab w:val="num" w:pos="709"/>
        </w:tabs>
        <w:spacing w:line="240" w:lineRule="auto"/>
        <w:ind w:left="709" w:hanging="425"/>
        <w:rPr>
          <w:rFonts w:ascii="Arial" w:hAnsi="Arial" w:cs="Arial"/>
          <w:sz w:val="24"/>
          <w:szCs w:val="24"/>
        </w:rPr>
      </w:pPr>
      <w:r w:rsidRPr="00D25836">
        <w:rPr>
          <w:rFonts w:ascii="Arial" w:hAnsi="Arial" w:cs="Arial"/>
          <w:sz w:val="24"/>
          <w:szCs w:val="24"/>
        </w:rPr>
        <w:t xml:space="preserve">Fingers (either whole or part) turning white when exposed to either </w:t>
      </w:r>
      <w:r w:rsidRPr="00D25836">
        <w:rPr>
          <w:rFonts w:ascii="Arial" w:hAnsi="Arial" w:cs="Arial"/>
          <w:sz w:val="24"/>
          <w:szCs w:val="24"/>
        </w:rPr>
        <w:tab/>
      </w:r>
      <w:r w:rsidRPr="00D25836">
        <w:rPr>
          <w:rFonts w:ascii="Arial" w:hAnsi="Arial" w:cs="Arial"/>
          <w:sz w:val="24"/>
          <w:szCs w:val="24"/>
        </w:rPr>
        <w:tab/>
        <w:t xml:space="preserve">cold or </w:t>
      </w:r>
      <w:r w:rsidR="00417076" w:rsidRPr="00D25836">
        <w:rPr>
          <w:rFonts w:ascii="Arial" w:hAnsi="Arial" w:cs="Arial"/>
          <w:sz w:val="24"/>
          <w:szCs w:val="24"/>
        </w:rPr>
        <w:t>vibration.</w:t>
      </w:r>
    </w:p>
    <w:p w14:paraId="1E9CC16F" w14:textId="33AAC298" w:rsidR="00CF70D2" w:rsidRPr="00D25836" w:rsidRDefault="00CF70D2" w:rsidP="00AD3719">
      <w:pPr>
        <w:numPr>
          <w:ilvl w:val="0"/>
          <w:numId w:val="7"/>
        </w:numPr>
        <w:tabs>
          <w:tab w:val="num" w:pos="709"/>
        </w:tabs>
        <w:spacing w:line="240" w:lineRule="auto"/>
        <w:ind w:left="709" w:hanging="425"/>
        <w:rPr>
          <w:rFonts w:ascii="Arial" w:hAnsi="Arial" w:cs="Arial"/>
          <w:sz w:val="24"/>
          <w:szCs w:val="24"/>
        </w:rPr>
      </w:pPr>
      <w:r w:rsidRPr="00D25836">
        <w:rPr>
          <w:rFonts w:ascii="Arial" w:hAnsi="Arial" w:cs="Arial"/>
          <w:sz w:val="24"/>
          <w:szCs w:val="24"/>
        </w:rPr>
        <w:t xml:space="preserve">The fingers may turn a bright red colour before returning to normal </w:t>
      </w:r>
      <w:r w:rsidRPr="00D25836">
        <w:rPr>
          <w:rFonts w:ascii="Arial" w:hAnsi="Arial" w:cs="Arial"/>
          <w:sz w:val="24"/>
          <w:szCs w:val="24"/>
        </w:rPr>
        <w:tab/>
      </w:r>
      <w:r w:rsidRPr="00D25836">
        <w:rPr>
          <w:rFonts w:ascii="Arial" w:hAnsi="Arial" w:cs="Arial"/>
          <w:sz w:val="24"/>
          <w:szCs w:val="24"/>
        </w:rPr>
        <w:tab/>
      </w:r>
      <w:r w:rsidR="00417076" w:rsidRPr="00D25836">
        <w:rPr>
          <w:rFonts w:ascii="Arial" w:hAnsi="Arial" w:cs="Arial"/>
          <w:sz w:val="24"/>
          <w:szCs w:val="24"/>
        </w:rPr>
        <w:t>colour.</w:t>
      </w:r>
    </w:p>
    <w:p w14:paraId="7EB58381" w14:textId="77777777" w:rsidR="00CF70D2" w:rsidRPr="00D25836" w:rsidRDefault="00CF70D2" w:rsidP="00AD3719">
      <w:pPr>
        <w:numPr>
          <w:ilvl w:val="0"/>
          <w:numId w:val="7"/>
        </w:numPr>
        <w:tabs>
          <w:tab w:val="num" w:pos="709"/>
        </w:tabs>
        <w:spacing w:line="240" w:lineRule="auto"/>
        <w:ind w:left="709" w:hanging="425"/>
        <w:rPr>
          <w:rFonts w:ascii="Arial" w:hAnsi="Arial" w:cs="Arial"/>
          <w:sz w:val="24"/>
          <w:szCs w:val="24"/>
        </w:rPr>
      </w:pPr>
      <w:r w:rsidRPr="00D25836">
        <w:rPr>
          <w:rFonts w:ascii="Arial" w:hAnsi="Arial" w:cs="Arial"/>
          <w:sz w:val="24"/>
          <w:szCs w:val="24"/>
        </w:rPr>
        <w:t>Pain in the hands</w:t>
      </w:r>
    </w:p>
    <w:p w14:paraId="1482F74F" w14:textId="77777777" w:rsidR="00CF70D2" w:rsidRPr="00D25836" w:rsidRDefault="00CF70D2" w:rsidP="00AD3719">
      <w:pPr>
        <w:numPr>
          <w:ilvl w:val="0"/>
          <w:numId w:val="7"/>
        </w:numPr>
        <w:tabs>
          <w:tab w:val="num" w:pos="709"/>
        </w:tabs>
        <w:spacing w:line="240" w:lineRule="auto"/>
        <w:ind w:left="709" w:hanging="425"/>
        <w:rPr>
          <w:rFonts w:ascii="Arial" w:hAnsi="Arial" w:cs="Arial"/>
          <w:sz w:val="24"/>
          <w:szCs w:val="24"/>
        </w:rPr>
      </w:pPr>
      <w:r w:rsidRPr="00D25836">
        <w:rPr>
          <w:rFonts w:ascii="Arial" w:hAnsi="Arial" w:cs="Arial"/>
          <w:sz w:val="24"/>
          <w:szCs w:val="24"/>
        </w:rPr>
        <w:t>A loss of strength in the hand, or difficulty manipulating small objects.</w:t>
      </w:r>
    </w:p>
    <w:p w14:paraId="2BDC5EB1" w14:textId="77777777" w:rsidR="00CF70D2" w:rsidRPr="00D25836" w:rsidRDefault="00CF70D2" w:rsidP="00A81077">
      <w:pPr>
        <w:tabs>
          <w:tab w:val="left" w:pos="720"/>
          <w:tab w:val="left" w:pos="900"/>
          <w:tab w:val="num" w:pos="1800"/>
        </w:tabs>
        <w:rPr>
          <w:rFonts w:ascii="Arial" w:hAnsi="Arial" w:cs="Arial"/>
          <w:sz w:val="24"/>
          <w:szCs w:val="24"/>
        </w:rPr>
      </w:pPr>
      <w:r w:rsidRPr="00D25836">
        <w:rPr>
          <w:rFonts w:ascii="Arial" w:hAnsi="Arial" w:cs="Arial"/>
          <w:sz w:val="24"/>
          <w:szCs w:val="24"/>
        </w:rPr>
        <w:t xml:space="preserve">Any person </w:t>
      </w:r>
      <w:r w:rsidRPr="00D25836">
        <w:rPr>
          <w:rFonts w:ascii="Arial" w:hAnsi="Arial" w:cs="Arial"/>
          <w:iCs/>
          <w:sz w:val="24"/>
          <w:szCs w:val="24"/>
          <w:lang w:val="en-US"/>
        </w:rPr>
        <w:t>who notices any of the above symptoms should report the situation as quickly as possible to a senior person in the Company.</w:t>
      </w:r>
    </w:p>
    <w:p w14:paraId="145C6122" w14:textId="77777777" w:rsidR="00CF70D2" w:rsidRPr="00D25836" w:rsidRDefault="00CF70D2" w:rsidP="00A81077">
      <w:pPr>
        <w:rPr>
          <w:rFonts w:ascii="Arial" w:hAnsi="Arial" w:cs="Arial"/>
          <w:sz w:val="24"/>
          <w:szCs w:val="24"/>
        </w:rPr>
      </w:pPr>
      <w:r w:rsidRPr="00D25836">
        <w:rPr>
          <w:rFonts w:ascii="Arial" w:hAnsi="Arial" w:cs="Arial"/>
          <w:sz w:val="24"/>
          <w:szCs w:val="24"/>
        </w:rPr>
        <w:t xml:space="preserve">Note: Wearing gloves will protect against cuts and help to keep hands warm, thereby aiding circulation, but for most </w:t>
      </w:r>
      <w:r w:rsidRPr="00D25836">
        <w:rPr>
          <w:rFonts w:ascii="Arial" w:hAnsi="Arial" w:cs="Arial"/>
          <w:sz w:val="24"/>
          <w:szCs w:val="24"/>
          <w:lang w:val="en-US"/>
        </w:rPr>
        <w:t>for most powered hand tools, any reduction in frequency-weighted vibration magnitude provided by ‘anti anti-vibration’ gloves will be negligible.</w:t>
      </w:r>
    </w:p>
    <w:p w14:paraId="274ADC6C" w14:textId="77777777" w:rsidR="00CF70D2" w:rsidRPr="00D25836" w:rsidRDefault="00CF70D2" w:rsidP="00A81077">
      <w:pPr>
        <w:tabs>
          <w:tab w:val="left" w:pos="-720"/>
          <w:tab w:val="left" w:pos="709"/>
        </w:tabs>
        <w:suppressAutoHyphens/>
        <w:ind w:left="567" w:hanging="567"/>
        <w:rPr>
          <w:rFonts w:ascii="Arial" w:hAnsi="Arial" w:cs="Arial"/>
          <w:b/>
          <w:spacing w:val="-3"/>
          <w:sz w:val="24"/>
          <w:szCs w:val="24"/>
          <w:u w:val="single"/>
        </w:rPr>
      </w:pPr>
      <w:r w:rsidRPr="00D25836">
        <w:rPr>
          <w:rFonts w:ascii="Arial" w:hAnsi="Arial" w:cs="Arial"/>
          <w:b/>
          <w:spacing w:val="-3"/>
          <w:sz w:val="24"/>
          <w:szCs w:val="24"/>
        </w:rPr>
        <w:t>10:</w:t>
      </w:r>
      <w:r w:rsidRPr="00D25836">
        <w:rPr>
          <w:rFonts w:ascii="Arial" w:hAnsi="Arial" w:cs="Arial"/>
          <w:b/>
          <w:spacing w:val="-3"/>
          <w:sz w:val="24"/>
          <w:szCs w:val="24"/>
        </w:rPr>
        <w:tab/>
        <w:t>Personal Protective Equipment</w:t>
      </w:r>
    </w:p>
    <w:p w14:paraId="03D76617" w14:textId="77777777" w:rsidR="00CF70D2" w:rsidRPr="00D25836" w:rsidRDefault="00CF70D2" w:rsidP="00A81077">
      <w:pPr>
        <w:pStyle w:val="PlainText"/>
        <w:spacing w:after="200"/>
        <w:ind w:left="567"/>
        <w:rPr>
          <w:rFonts w:ascii="Arial" w:hAnsi="Arial" w:cs="Arial"/>
          <w:b/>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p>
    <w:p w14:paraId="7A068346" w14:textId="77777777" w:rsidR="00CF70D2" w:rsidRPr="00D25836" w:rsidRDefault="00CF70D2" w:rsidP="00A81077">
      <w:pPr>
        <w:pStyle w:val="PlainText"/>
        <w:spacing w:after="200"/>
        <w:ind w:left="567"/>
        <w:rPr>
          <w:rFonts w:ascii="Arial" w:hAnsi="Arial" w:cs="Arial"/>
          <w:sz w:val="24"/>
          <w:szCs w:val="24"/>
        </w:rPr>
      </w:pPr>
      <w:r w:rsidRPr="00D25836">
        <w:rPr>
          <w:rFonts w:ascii="Arial" w:hAnsi="Arial" w:cs="Arial"/>
          <w:sz w:val="24"/>
          <w:szCs w:val="24"/>
        </w:rPr>
        <w:t>Personal Protective Equipment at Work Regulations 1992</w:t>
      </w:r>
    </w:p>
    <w:p w14:paraId="4649880D" w14:textId="77777777" w:rsidR="00CF70D2" w:rsidRPr="00D25836" w:rsidRDefault="00CF70D2" w:rsidP="00407085">
      <w:pPr>
        <w:tabs>
          <w:tab w:val="left" w:pos="426"/>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The Company provides personal protective </w:t>
      </w:r>
      <w:r w:rsidRPr="00F91016">
        <w:rPr>
          <w:rFonts w:ascii="Arial" w:hAnsi="Arial" w:cs="Arial"/>
          <w:sz w:val="24"/>
          <w:szCs w:val="24"/>
        </w:rPr>
        <w:t>equipment, including respiratory protection, that is appropriate to the of work to b</w:t>
      </w:r>
      <w:r w:rsidRPr="00D25836">
        <w:rPr>
          <w:rFonts w:ascii="Arial" w:hAnsi="Arial" w:cs="Arial"/>
          <w:sz w:val="24"/>
          <w:szCs w:val="24"/>
        </w:rPr>
        <w:t xml:space="preserve">e carried out. </w:t>
      </w:r>
    </w:p>
    <w:p w14:paraId="14725887" w14:textId="77777777" w:rsidR="00CF70D2" w:rsidRPr="00D25836" w:rsidRDefault="00CF70D2" w:rsidP="00407085">
      <w:pPr>
        <w:tabs>
          <w:tab w:val="left" w:pos="426"/>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Under certain circumstances contractors/sub-contract workers may be expected to provide standard items of personal protective equipment in line with specific requirements as identified by the Company. </w:t>
      </w:r>
    </w:p>
    <w:p w14:paraId="7CF60DC8" w14:textId="6F53406C" w:rsidR="00CF70D2" w:rsidRPr="00D25836" w:rsidRDefault="00CF70D2" w:rsidP="00407085">
      <w:pPr>
        <w:tabs>
          <w:tab w:val="left" w:pos="426"/>
          <w:tab w:val="left" w:pos="4200"/>
          <w:tab w:val="left" w:pos="4800"/>
          <w:tab w:val="left" w:pos="5400"/>
          <w:tab w:val="left" w:pos="6000"/>
          <w:tab w:val="left" w:pos="6600"/>
          <w:tab w:val="left" w:pos="7080"/>
        </w:tabs>
        <w:rPr>
          <w:rFonts w:ascii="Arial" w:hAnsi="Arial" w:cs="Arial"/>
          <w:sz w:val="24"/>
          <w:szCs w:val="24"/>
        </w:rPr>
      </w:pPr>
      <w:r w:rsidRPr="00D25836">
        <w:rPr>
          <w:rFonts w:ascii="Arial" w:hAnsi="Arial" w:cs="Arial"/>
          <w:sz w:val="24"/>
          <w:szCs w:val="24"/>
        </w:rPr>
        <w:t xml:space="preserve"> Where a requirement for additional task specific PPE is identified by </w:t>
      </w:r>
      <w:r w:rsidR="00B54582">
        <w:rPr>
          <w:rFonts w:ascii="Arial" w:hAnsi="Arial" w:cs="Arial"/>
          <w:sz w:val="24"/>
          <w:szCs w:val="24"/>
        </w:rPr>
        <w:t>F&amp;P Plumbing</w:t>
      </w:r>
      <w:r w:rsidRPr="00D25836">
        <w:rPr>
          <w:rFonts w:ascii="Arial" w:hAnsi="Arial" w:cs="Arial"/>
          <w:sz w:val="24"/>
          <w:szCs w:val="24"/>
        </w:rPr>
        <w:t xml:space="preserve">, the Company will provide this equipment if the contract workers are not already in possession of such equipment as a condition of contractual conditions/arrangements. </w:t>
      </w:r>
    </w:p>
    <w:p w14:paraId="53C4BDC3" w14:textId="00D8555F" w:rsidR="00CF70D2" w:rsidRPr="00D25836" w:rsidRDefault="00CF70D2" w:rsidP="00AD3719">
      <w:pPr>
        <w:numPr>
          <w:ilvl w:val="0"/>
          <w:numId w:val="19"/>
        </w:numPr>
        <w:tabs>
          <w:tab w:val="left" w:pos="426"/>
          <w:tab w:val="left" w:pos="4200"/>
          <w:tab w:val="left" w:pos="4800"/>
          <w:tab w:val="left" w:pos="5400"/>
          <w:tab w:val="left" w:pos="6000"/>
          <w:tab w:val="left" w:pos="6600"/>
          <w:tab w:val="left" w:pos="7080"/>
        </w:tabs>
        <w:spacing w:line="240" w:lineRule="auto"/>
        <w:ind w:left="426" w:hanging="426"/>
        <w:rPr>
          <w:rFonts w:ascii="Arial" w:hAnsi="Arial" w:cs="Arial"/>
          <w:sz w:val="24"/>
          <w:szCs w:val="24"/>
        </w:rPr>
      </w:pPr>
      <w:r w:rsidRPr="00D25836">
        <w:rPr>
          <w:rFonts w:ascii="Arial" w:hAnsi="Arial" w:cs="Arial"/>
          <w:sz w:val="24"/>
          <w:szCs w:val="24"/>
        </w:rPr>
        <w:t xml:space="preserve">In all circumstances the following conditions will </w:t>
      </w:r>
      <w:r w:rsidR="00417076" w:rsidRPr="00D25836">
        <w:rPr>
          <w:rFonts w:ascii="Arial" w:hAnsi="Arial" w:cs="Arial"/>
          <w:sz w:val="24"/>
          <w:szCs w:val="24"/>
        </w:rPr>
        <w:t>apply: -</w:t>
      </w:r>
    </w:p>
    <w:p w14:paraId="44418429" w14:textId="77777777" w:rsidR="00CF70D2" w:rsidRPr="00D25836" w:rsidRDefault="00CF70D2" w:rsidP="00AD3719">
      <w:pPr>
        <w:numPr>
          <w:ilvl w:val="0"/>
          <w:numId w:val="20"/>
        </w:numPr>
        <w:tabs>
          <w:tab w:val="left" w:pos="709"/>
          <w:tab w:val="left" w:pos="6600"/>
          <w:tab w:val="left" w:pos="7080"/>
        </w:tabs>
        <w:spacing w:line="240" w:lineRule="auto"/>
        <w:rPr>
          <w:rFonts w:ascii="Arial" w:hAnsi="Arial" w:cs="Arial"/>
          <w:sz w:val="24"/>
          <w:szCs w:val="24"/>
        </w:rPr>
      </w:pPr>
      <w:r w:rsidRPr="00D25836">
        <w:rPr>
          <w:rFonts w:ascii="Arial" w:hAnsi="Arial" w:cs="Arial"/>
          <w:sz w:val="24"/>
          <w:szCs w:val="24"/>
        </w:rPr>
        <w:t>Personal Protective Equipment will be appropriate for the risks involved and suitable for the conditions where exposure to risk may occur.  The criteria for equipment will take account of ergonomic requirements, the state of health of the wearer and the size and comfort factors involved.</w:t>
      </w:r>
    </w:p>
    <w:p w14:paraId="20780026" w14:textId="77777777" w:rsidR="00CF70D2" w:rsidRPr="00D25836" w:rsidRDefault="00CF70D2" w:rsidP="00AD3719">
      <w:pPr>
        <w:numPr>
          <w:ilvl w:val="0"/>
          <w:numId w:val="20"/>
        </w:numPr>
        <w:tabs>
          <w:tab w:val="left" w:pos="709"/>
          <w:tab w:val="left" w:pos="6600"/>
          <w:tab w:val="left" w:pos="7080"/>
        </w:tabs>
        <w:spacing w:line="240" w:lineRule="auto"/>
        <w:rPr>
          <w:rFonts w:ascii="Arial" w:hAnsi="Arial" w:cs="Arial"/>
          <w:sz w:val="24"/>
          <w:szCs w:val="24"/>
        </w:rPr>
      </w:pPr>
      <w:r w:rsidRPr="00D25836">
        <w:rPr>
          <w:rFonts w:ascii="Arial" w:hAnsi="Arial" w:cs="Arial"/>
          <w:sz w:val="24"/>
          <w:szCs w:val="24"/>
        </w:rPr>
        <w:t>The issue/wearing of any protective equipment will be determined on its ability to control the risk and will conform to approved standards carrying a certificate or mark of conformity.</w:t>
      </w:r>
    </w:p>
    <w:p w14:paraId="36AA70D2" w14:textId="77777777" w:rsidR="00CF70D2" w:rsidRPr="00D25836" w:rsidRDefault="00CF70D2" w:rsidP="00AD3719">
      <w:pPr>
        <w:numPr>
          <w:ilvl w:val="0"/>
          <w:numId w:val="20"/>
        </w:numPr>
        <w:tabs>
          <w:tab w:val="left" w:pos="709"/>
          <w:tab w:val="left" w:pos="6600"/>
          <w:tab w:val="left" w:pos="7080"/>
        </w:tabs>
        <w:spacing w:line="240" w:lineRule="auto"/>
        <w:rPr>
          <w:rFonts w:ascii="Arial" w:hAnsi="Arial" w:cs="Arial"/>
          <w:sz w:val="24"/>
          <w:szCs w:val="24"/>
        </w:rPr>
      </w:pPr>
      <w:r w:rsidRPr="00D25836">
        <w:rPr>
          <w:rFonts w:ascii="Arial" w:hAnsi="Arial" w:cs="Arial"/>
          <w:sz w:val="24"/>
          <w:szCs w:val="24"/>
        </w:rPr>
        <w:t>All personnel protective equipment must be maintained in working order and in good repair.</w:t>
      </w:r>
    </w:p>
    <w:p w14:paraId="43B6F8E9" w14:textId="77777777" w:rsidR="00CF70D2" w:rsidRPr="00D25836" w:rsidRDefault="00CF70D2" w:rsidP="00AD3719">
      <w:pPr>
        <w:numPr>
          <w:ilvl w:val="0"/>
          <w:numId w:val="20"/>
        </w:numPr>
        <w:tabs>
          <w:tab w:val="left" w:pos="709"/>
          <w:tab w:val="left" w:pos="6600"/>
          <w:tab w:val="left" w:pos="7080"/>
        </w:tabs>
        <w:spacing w:line="240" w:lineRule="auto"/>
        <w:rPr>
          <w:rFonts w:ascii="Arial" w:hAnsi="Arial" w:cs="Arial"/>
          <w:sz w:val="24"/>
          <w:szCs w:val="24"/>
        </w:rPr>
      </w:pPr>
      <w:r w:rsidRPr="00D25836">
        <w:rPr>
          <w:rFonts w:ascii="Arial" w:hAnsi="Arial" w:cs="Arial"/>
          <w:sz w:val="24"/>
          <w:szCs w:val="24"/>
        </w:rPr>
        <w:lastRenderedPageBreak/>
        <w:t>Any issue of personal protective equipment by the Company will be organised so that dates of issue are recorded, a system of maintenance is provided, and equipment that no longer provides reliable protection is withdrawn from service.</w:t>
      </w:r>
    </w:p>
    <w:p w14:paraId="5D77ED91" w14:textId="77777777" w:rsidR="00CF70D2" w:rsidRPr="00D25836" w:rsidRDefault="00CF70D2" w:rsidP="00AD3719">
      <w:pPr>
        <w:numPr>
          <w:ilvl w:val="0"/>
          <w:numId w:val="20"/>
        </w:numPr>
        <w:tabs>
          <w:tab w:val="left" w:pos="709"/>
          <w:tab w:val="left" w:pos="6600"/>
          <w:tab w:val="left" w:pos="7080"/>
        </w:tabs>
        <w:spacing w:line="240" w:lineRule="auto"/>
        <w:rPr>
          <w:rFonts w:ascii="Arial" w:hAnsi="Arial" w:cs="Arial"/>
          <w:sz w:val="24"/>
          <w:szCs w:val="24"/>
        </w:rPr>
      </w:pPr>
      <w:r w:rsidRPr="00D25836">
        <w:rPr>
          <w:rFonts w:ascii="Arial" w:hAnsi="Arial" w:cs="Arial"/>
          <w:sz w:val="24"/>
          <w:szCs w:val="24"/>
        </w:rPr>
        <w:t>Workers who are provided with personal protective equipment will be informed of its proper use and limitations.  Workers will also be instructed to report loss, damage or any defect in the equipment provided.</w:t>
      </w:r>
    </w:p>
    <w:p w14:paraId="47F0D841" w14:textId="77777777" w:rsidR="00CF70D2" w:rsidRPr="00D25836" w:rsidRDefault="00CF70D2" w:rsidP="00A8107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s>
        <w:ind w:left="567" w:hanging="567"/>
        <w:rPr>
          <w:rFonts w:ascii="Arial" w:hAnsi="Arial" w:cs="Arial"/>
          <w:sz w:val="24"/>
          <w:szCs w:val="24"/>
          <w:u w:val="single"/>
        </w:rPr>
      </w:pPr>
      <w:r w:rsidRPr="00D25836">
        <w:rPr>
          <w:rFonts w:ascii="Arial" w:hAnsi="Arial" w:cs="Arial"/>
          <w:b/>
          <w:sz w:val="24"/>
          <w:szCs w:val="24"/>
        </w:rPr>
        <w:t xml:space="preserve">11: </w:t>
      </w:r>
      <w:r w:rsidRPr="00D25836">
        <w:rPr>
          <w:rFonts w:ascii="Arial" w:hAnsi="Arial" w:cs="Arial"/>
          <w:b/>
          <w:sz w:val="24"/>
          <w:szCs w:val="24"/>
        </w:rPr>
        <w:tab/>
      </w:r>
      <w:r w:rsidRPr="00D25836">
        <w:rPr>
          <w:rFonts w:ascii="Arial" w:hAnsi="Arial" w:cs="Arial"/>
          <w:b/>
          <w:sz w:val="24"/>
          <w:szCs w:val="24"/>
        </w:rPr>
        <w:tab/>
        <w:t>Manual Handling Operations</w:t>
      </w:r>
    </w:p>
    <w:p w14:paraId="3E99BA78" w14:textId="77777777" w:rsidR="00CF70D2" w:rsidRPr="00D25836" w:rsidRDefault="00CF70D2" w:rsidP="00A81077">
      <w:pPr>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75CB49C9"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Manual Handling Operations Regulations 1992</w:t>
      </w:r>
    </w:p>
    <w:p w14:paraId="653D5A18" w14:textId="1D7C2410" w:rsidR="00CF70D2" w:rsidRPr="00D25836" w:rsidRDefault="00CF70D2" w:rsidP="00A81077">
      <w:pPr>
        <w:pStyle w:val="PlainText"/>
        <w:spacing w:after="200"/>
        <w:rPr>
          <w:rFonts w:ascii="Arial" w:hAnsi="Arial" w:cs="Arial"/>
          <w:sz w:val="24"/>
          <w:szCs w:val="24"/>
        </w:rPr>
      </w:pPr>
      <w:r w:rsidRPr="00D25836">
        <w:rPr>
          <w:rFonts w:ascii="Arial" w:hAnsi="Arial" w:cs="Arial"/>
          <w:sz w:val="24"/>
          <w:szCs w:val="24"/>
        </w:rPr>
        <w:t xml:space="preserve">Manual handling risks may be present in all types of working environments.  Accordingly, the policy of </w:t>
      </w:r>
      <w:r w:rsidR="00B54582">
        <w:rPr>
          <w:rFonts w:ascii="Arial" w:hAnsi="Arial" w:cs="Arial"/>
          <w:sz w:val="24"/>
          <w:szCs w:val="24"/>
        </w:rPr>
        <w:t>F&amp;P Plumbing</w:t>
      </w:r>
      <w:r w:rsidRPr="00D25836">
        <w:rPr>
          <w:rFonts w:ascii="Arial" w:hAnsi="Arial" w:cs="Arial"/>
          <w:sz w:val="24"/>
          <w:szCs w:val="24"/>
        </w:rPr>
        <w:t xml:space="preserve"> is to avoid wherever possible the need for manual handling that exposes a worker to a risk of injury. To this end, the Company will:</w:t>
      </w:r>
    </w:p>
    <w:p w14:paraId="54038150" w14:textId="77777777" w:rsidR="00CF70D2" w:rsidRPr="00D25836" w:rsidRDefault="00CF70D2" w:rsidP="00407085">
      <w:pPr>
        <w:tabs>
          <w:tab w:val="left" w:pos="709"/>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Monitor its activities to assess if there are any risks to the health and safety of workers who are involved in manual handling operations.</w:t>
      </w:r>
    </w:p>
    <w:p w14:paraId="70216923" w14:textId="77777777" w:rsidR="00CF70D2" w:rsidRPr="00407085" w:rsidRDefault="00CF70D2" w:rsidP="00407085">
      <w:pPr>
        <w:tabs>
          <w:tab w:val="left" w:pos="720"/>
          <w:tab w:val="left" w:pos="4200"/>
          <w:tab w:val="left" w:pos="4800"/>
          <w:tab w:val="left" w:pos="5400"/>
          <w:tab w:val="left" w:pos="6000"/>
          <w:tab w:val="left" w:pos="6600"/>
          <w:tab w:val="left" w:pos="7080"/>
        </w:tabs>
        <w:spacing w:line="240" w:lineRule="auto"/>
        <w:rPr>
          <w:rFonts w:ascii="Arial" w:hAnsi="Arial" w:cs="Arial"/>
          <w:sz w:val="24"/>
          <w:szCs w:val="24"/>
        </w:rPr>
      </w:pPr>
      <w:r w:rsidRPr="00407085">
        <w:rPr>
          <w:rFonts w:ascii="Arial" w:hAnsi="Arial" w:cs="Arial"/>
          <w:sz w:val="24"/>
          <w:szCs w:val="24"/>
        </w:rPr>
        <w:t>Look to the avoidance/minimisation of manual handling operations as far as is reasonably practicable, if they are shown to be hazardous.</w:t>
      </w:r>
    </w:p>
    <w:p w14:paraId="30B6CC47" w14:textId="77777777" w:rsidR="00CF70D2" w:rsidRPr="00D25836" w:rsidRDefault="00CF70D2" w:rsidP="00407085">
      <w:pPr>
        <w:tabs>
          <w:tab w:val="left" w:pos="72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The Company</w:t>
      </w:r>
      <w:r w:rsidRPr="00D25836">
        <w:rPr>
          <w:rFonts w:ascii="Arial" w:hAnsi="Arial" w:cs="Arial"/>
          <w:i/>
          <w:sz w:val="24"/>
          <w:szCs w:val="24"/>
        </w:rPr>
        <w:t xml:space="preserve"> </w:t>
      </w:r>
      <w:r w:rsidRPr="00D25836">
        <w:rPr>
          <w:rFonts w:ascii="Arial" w:hAnsi="Arial" w:cs="Arial"/>
          <w:sz w:val="24"/>
          <w:szCs w:val="24"/>
        </w:rPr>
        <w:t xml:space="preserve">will take all steps necessary to ensure that workers are trained, </w:t>
      </w:r>
      <w:proofErr w:type="gramStart"/>
      <w:r w:rsidRPr="00D25836">
        <w:rPr>
          <w:rFonts w:ascii="Arial" w:hAnsi="Arial" w:cs="Arial"/>
          <w:sz w:val="24"/>
          <w:szCs w:val="24"/>
        </w:rPr>
        <w:t>instructed</w:t>
      </w:r>
      <w:proofErr w:type="gramEnd"/>
      <w:r w:rsidRPr="00D25836">
        <w:rPr>
          <w:rFonts w:ascii="Arial" w:hAnsi="Arial" w:cs="Arial"/>
          <w:sz w:val="24"/>
          <w:szCs w:val="24"/>
        </w:rPr>
        <w:t xml:space="preserve"> and informed in order they can make full and proper use of any equipment provided to reduce or eliminate handling operations.</w:t>
      </w:r>
    </w:p>
    <w:p w14:paraId="5327BE05" w14:textId="77777777" w:rsidR="00CF70D2" w:rsidRPr="00D25836" w:rsidRDefault="00CF70D2" w:rsidP="00407085">
      <w:pPr>
        <w:tabs>
          <w:tab w:val="left" w:pos="72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Workers involved in any manual handling operations will make proper and full use of any personal protective equipment issued to them whilst conducting these tasks.</w:t>
      </w:r>
    </w:p>
    <w:p w14:paraId="58D92F99" w14:textId="77777777" w:rsidR="00CF70D2" w:rsidRPr="00D25836" w:rsidRDefault="00CF70D2" w:rsidP="00407085">
      <w:pPr>
        <w:tabs>
          <w:tab w:val="left" w:pos="72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Any other such steps that are necessary to ensure compliance with the Manual Handling Operations Regulations will be taken by the Company.</w:t>
      </w:r>
    </w:p>
    <w:p w14:paraId="678A0683" w14:textId="77777777" w:rsidR="00CF70D2" w:rsidRPr="00D25836" w:rsidRDefault="00CF70D2" w:rsidP="00A81077">
      <w:pPr>
        <w:tabs>
          <w:tab w:val="left" w:pos="-720"/>
        </w:tabs>
        <w:suppressAutoHyphens/>
        <w:rPr>
          <w:rFonts w:ascii="Arial" w:hAnsi="Arial" w:cs="Arial"/>
          <w:sz w:val="24"/>
          <w:szCs w:val="24"/>
          <w:u w:val="single"/>
        </w:rPr>
      </w:pPr>
      <w:r w:rsidRPr="00D25836">
        <w:rPr>
          <w:rFonts w:ascii="Arial" w:hAnsi="Arial" w:cs="Arial"/>
          <w:b/>
          <w:sz w:val="24"/>
          <w:szCs w:val="24"/>
        </w:rPr>
        <w:t xml:space="preserve">12: </w:t>
      </w:r>
      <w:r w:rsidRPr="00D25836">
        <w:rPr>
          <w:rFonts w:ascii="Arial" w:hAnsi="Arial" w:cs="Arial"/>
          <w:b/>
          <w:sz w:val="24"/>
          <w:szCs w:val="24"/>
        </w:rPr>
        <w:tab/>
        <w:t>Work at Height</w:t>
      </w:r>
    </w:p>
    <w:p w14:paraId="76881525"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61F7E90D"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rPr>
        <w:t>Work at Height Regulations 2005</w:t>
      </w:r>
    </w:p>
    <w:p w14:paraId="708B9866" w14:textId="1A13B4E9" w:rsidR="00CF70D2" w:rsidRPr="00D25836"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rPr>
      </w:pPr>
      <w:r w:rsidRPr="00D25836">
        <w:rPr>
          <w:rFonts w:ascii="Arial" w:hAnsi="Arial" w:cs="Arial"/>
          <w:sz w:val="24"/>
          <w:szCs w:val="24"/>
        </w:rPr>
        <w:t xml:space="preserve">Work at height is deemed to be any </w:t>
      </w:r>
      <w:proofErr w:type="gramStart"/>
      <w:r w:rsidRPr="00D25836">
        <w:rPr>
          <w:rFonts w:ascii="Arial" w:hAnsi="Arial" w:cs="Arial"/>
          <w:sz w:val="24"/>
          <w:szCs w:val="24"/>
        </w:rPr>
        <w:t>work related</w:t>
      </w:r>
      <w:proofErr w:type="gramEnd"/>
      <w:r w:rsidRPr="00D25836">
        <w:rPr>
          <w:rFonts w:ascii="Arial" w:hAnsi="Arial" w:cs="Arial"/>
          <w:sz w:val="24"/>
          <w:szCs w:val="24"/>
        </w:rPr>
        <w:t xml:space="preserve"> activity carried out at any height above the level of ground being</w:t>
      </w:r>
      <w:r w:rsidR="00AF2505">
        <w:rPr>
          <w:rFonts w:ascii="Arial" w:hAnsi="Arial" w:cs="Arial"/>
          <w:sz w:val="24"/>
          <w:szCs w:val="24"/>
        </w:rPr>
        <w:t xml:space="preserve">. </w:t>
      </w:r>
      <w:r w:rsidRPr="00D25836">
        <w:rPr>
          <w:rFonts w:ascii="Arial" w:hAnsi="Arial" w:cs="Arial"/>
          <w:i/>
          <w:sz w:val="24"/>
          <w:szCs w:val="24"/>
        </w:rPr>
        <w:t xml:space="preserve">A place is ‘at height’ if a person could be injured falling from it, even if it is at or below ground level. </w:t>
      </w:r>
      <w:r w:rsidRPr="00D25836">
        <w:rPr>
          <w:rFonts w:ascii="Arial" w:hAnsi="Arial" w:cs="Arial"/>
          <w:sz w:val="24"/>
          <w:szCs w:val="24"/>
        </w:rPr>
        <w:t xml:space="preserve"> </w:t>
      </w:r>
    </w:p>
    <w:p w14:paraId="7828BF35" w14:textId="2CB08E55" w:rsidR="00CF70D2" w:rsidRPr="00D25836" w:rsidRDefault="00B54582" w:rsidP="00407085">
      <w:pPr>
        <w:tabs>
          <w:tab w:val="left" w:pos="426"/>
          <w:tab w:val="left" w:pos="2977"/>
          <w:tab w:val="left" w:pos="4800"/>
          <w:tab w:val="left" w:pos="5400"/>
          <w:tab w:val="left" w:pos="6000"/>
          <w:tab w:val="left" w:pos="6600"/>
          <w:tab w:val="left" w:pos="7080"/>
        </w:tabs>
        <w:spacing w:line="240" w:lineRule="auto"/>
        <w:rPr>
          <w:rFonts w:ascii="Arial" w:hAnsi="Arial" w:cs="Arial"/>
          <w:sz w:val="24"/>
          <w:szCs w:val="24"/>
        </w:rPr>
      </w:pPr>
      <w:r>
        <w:rPr>
          <w:rFonts w:ascii="Arial" w:hAnsi="Arial" w:cs="Arial"/>
          <w:sz w:val="24"/>
          <w:szCs w:val="24"/>
        </w:rPr>
        <w:t>F&amp;P Plumbing</w:t>
      </w:r>
      <w:r w:rsidR="00CF70D2" w:rsidRPr="00D25836">
        <w:rPr>
          <w:rFonts w:ascii="Arial" w:hAnsi="Arial" w:cs="Arial"/>
          <w:sz w:val="24"/>
          <w:szCs w:val="24"/>
        </w:rPr>
        <w:t xml:space="preserve"> work activities involving work at height are generally restricted to the use of ladders, step ladders</w:t>
      </w:r>
      <w:r w:rsidR="00030349">
        <w:rPr>
          <w:rFonts w:ascii="Arial" w:hAnsi="Arial" w:cs="Arial"/>
          <w:sz w:val="24"/>
          <w:szCs w:val="24"/>
        </w:rPr>
        <w:t xml:space="preserve"> or </w:t>
      </w:r>
      <w:r w:rsidR="00CF70D2" w:rsidRPr="00030349">
        <w:rPr>
          <w:rFonts w:ascii="Arial" w:hAnsi="Arial" w:cs="Arial"/>
          <w:sz w:val="24"/>
          <w:szCs w:val="24"/>
        </w:rPr>
        <w:t>podium steps</w:t>
      </w:r>
      <w:r w:rsidR="00CF70D2" w:rsidRPr="00AF2505">
        <w:rPr>
          <w:rFonts w:ascii="Arial" w:hAnsi="Arial" w:cs="Arial"/>
          <w:color w:val="FF0000"/>
          <w:sz w:val="24"/>
          <w:szCs w:val="24"/>
        </w:rPr>
        <w:t>.</w:t>
      </w:r>
    </w:p>
    <w:p w14:paraId="4419DA97" w14:textId="77777777" w:rsidR="00CF70D2" w:rsidRPr="00D25836" w:rsidRDefault="00CF70D2" w:rsidP="00407085">
      <w:pPr>
        <w:tabs>
          <w:tab w:val="left" w:pos="426"/>
          <w:tab w:val="left" w:pos="30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Should other forms of access to height equipment or elevated work platforms be introduced to work activities, then appropriate equipment specific training and instruction will be provided before use.  </w:t>
      </w:r>
    </w:p>
    <w:p w14:paraId="70BB0AF2" w14:textId="77777777" w:rsidR="00CF70D2" w:rsidRPr="00D25836" w:rsidRDefault="00CF70D2" w:rsidP="00407085">
      <w:pPr>
        <w:tabs>
          <w:tab w:val="left" w:pos="426"/>
          <w:tab w:val="left" w:pos="30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lastRenderedPageBreak/>
        <w:t xml:space="preserve">The Company will endeavour to plan all work in such a manner that eliminates or minimises the need for work at height.  </w:t>
      </w:r>
    </w:p>
    <w:p w14:paraId="56B9F334" w14:textId="77777777" w:rsidR="00CF70D2" w:rsidRPr="00D25836" w:rsidRDefault="00CF70D2" w:rsidP="00407085">
      <w:pPr>
        <w:tabs>
          <w:tab w:val="left" w:pos="3000"/>
          <w:tab w:val="left" w:pos="4800"/>
          <w:tab w:val="left" w:pos="5400"/>
          <w:tab w:val="left" w:pos="6000"/>
          <w:tab w:val="left" w:pos="6600"/>
          <w:tab w:val="left" w:pos="7080"/>
        </w:tabs>
        <w:suppressAutoHyphens/>
        <w:spacing w:line="240" w:lineRule="auto"/>
        <w:rPr>
          <w:rFonts w:ascii="Arial" w:hAnsi="Arial" w:cs="Arial"/>
          <w:sz w:val="24"/>
          <w:szCs w:val="24"/>
        </w:rPr>
      </w:pPr>
      <w:r w:rsidRPr="00D25836">
        <w:rPr>
          <w:rFonts w:ascii="Arial" w:hAnsi="Arial" w:cs="Arial"/>
          <w:sz w:val="24"/>
          <w:szCs w:val="24"/>
        </w:rPr>
        <w:t xml:space="preserve">Where this aim cannot be achieved the Company will do all that is reasonably practicable to prevent a person falling from height by ensuring the work is adequately assessed before commencing to determine any associated risk and identify required control measures/precautions and that the work is </w:t>
      </w:r>
      <w:proofErr w:type="gramStart"/>
      <w:r w:rsidRPr="00D25836">
        <w:rPr>
          <w:rFonts w:ascii="Arial" w:hAnsi="Arial" w:cs="Arial"/>
          <w:sz w:val="24"/>
          <w:szCs w:val="24"/>
        </w:rPr>
        <w:t>properly planned</w:t>
      </w:r>
      <w:proofErr w:type="gramEnd"/>
      <w:r w:rsidRPr="00D25836">
        <w:rPr>
          <w:rFonts w:ascii="Arial" w:hAnsi="Arial" w:cs="Arial"/>
          <w:sz w:val="24"/>
          <w:szCs w:val="24"/>
        </w:rPr>
        <w:t xml:space="preserve"> and organised.</w:t>
      </w:r>
    </w:p>
    <w:p w14:paraId="337AA7A9" w14:textId="51E693A3" w:rsidR="00CF70D2" w:rsidRPr="00D25836" w:rsidRDefault="00CF70D2" w:rsidP="00407085">
      <w:pPr>
        <w:rPr>
          <w:rFonts w:ascii="Arial" w:hAnsi="Arial" w:cs="Arial"/>
          <w:sz w:val="24"/>
          <w:szCs w:val="24"/>
        </w:rPr>
      </w:pPr>
      <w:r w:rsidRPr="00D25836">
        <w:rPr>
          <w:rFonts w:ascii="Arial" w:hAnsi="Arial" w:cs="Arial"/>
          <w:sz w:val="24"/>
          <w:szCs w:val="24"/>
          <w:u w:val="single"/>
        </w:rPr>
        <w:t>Ladders</w:t>
      </w:r>
      <w:r w:rsidRPr="00D25836">
        <w:rPr>
          <w:rFonts w:ascii="Arial" w:hAnsi="Arial" w:cs="Arial"/>
          <w:sz w:val="24"/>
          <w:szCs w:val="24"/>
        </w:rPr>
        <w:t xml:space="preserve"> - Each task should be individually assessed to ensure that the limitations of working from a ladder are clearly identified and any use confined to short duration (‘30 minutes and move), low risk, light work with the ‘3 point contact’ method of use applied at all times – </w:t>
      </w:r>
      <w:r w:rsidR="00417076" w:rsidRPr="00D25836">
        <w:rPr>
          <w:rFonts w:ascii="Arial" w:hAnsi="Arial" w:cs="Arial"/>
          <w:sz w:val="24"/>
          <w:szCs w:val="24"/>
        </w:rPr>
        <w:t>i.e.,</w:t>
      </w:r>
      <w:r w:rsidRPr="00D25836">
        <w:rPr>
          <w:rFonts w:ascii="Arial" w:hAnsi="Arial" w:cs="Arial"/>
          <w:sz w:val="24"/>
          <w:szCs w:val="24"/>
        </w:rPr>
        <w:t xml:space="preserve"> three parts of the body should be in contact with the ladder at all times. Ladders must be secured and stabilised to prevent movement.</w:t>
      </w:r>
    </w:p>
    <w:p w14:paraId="3431A7DC" w14:textId="33241B28" w:rsidR="00CF70D2" w:rsidRPr="00D25836" w:rsidRDefault="00CF70D2" w:rsidP="00407085">
      <w:pPr>
        <w:rPr>
          <w:rFonts w:ascii="Arial" w:hAnsi="Arial" w:cs="Arial"/>
          <w:sz w:val="24"/>
          <w:szCs w:val="24"/>
        </w:rPr>
      </w:pPr>
      <w:r w:rsidRPr="00D25836">
        <w:rPr>
          <w:rFonts w:ascii="Arial" w:hAnsi="Arial" w:cs="Arial"/>
          <w:sz w:val="24"/>
          <w:szCs w:val="24"/>
          <w:u w:val="single"/>
        </w:rPr>
        <w:t>Stepladders</w:t>
      </w:r>
      <w:r w:rsidRPr="00D25836">
        <w:rPr>
          <w:rFonts w:ascii="Arial" w:hAnsi="Arial" w:cs="Arial"/>
          <w:sz w:val="24"/>
          <w:szCs w:val="24"/>
        </w:rPr>
        <w:t xml:space="preserve"> - Each task should be individually assessed to ensure that the limitations of working from a stepladder are clearly identified, and a policy of two clear steps above the foot position applied, strictly no working off the top step without handrail protection, any overreaching is </w:t>
      </w:r>
      <w:r w:rsidR="00417076" w:rsidRPr="00D25836">
        <w:rPr>
          <w:rFonts w:ascii="Arial" w:hAnsi="Arial" w:cs="Arial"/>
          <w:sz w:val="24"/>
          <w:szCs w:val="24"/>
        </w:rPr>
        <w:t>avoided</w:t>
      </w:r>
      <w:r w:rsidR="00417076">
        <w:rPr>
          <w:rFonts w:ascii="Arial" w:hAnsi="Arial" w:cs="Arial"/>
          <w:sz w:val="24"/>
          <w:szCs w:val="24"/>
        </w:rPr>
        <w:t>, and</w:t>
      </w:r>
      <w:r w:rsidRPr="00D25836">
        <w:rPr>
          <w:rFonts w:ascii="Arial" w:hAnsi="Arial" w:cs="Arial"/>
          <w:sz w:val="24"/>
          <w:szCs w:val="24"/>
        </w:rPr>
        <w:t xml:space="preserve"> </w:t>
      </w:r>
      <w:r w:rsidR="00B54582">
        <w:rPr>
          <w:rFonts w:ascii="Arial" w:hAnsi="Arial" w:cs="Arial"/>
          <w:sz w:val="24"/>
          <w:szCs w:val="24"/>
        </w:rPr>
        <w:t>the ground that</w:t>
      </w:r>
      <w:r w:rsidRPr="00D25836">
        <w:rPr>
          <w:rFonts w:ascii="Arial" w:hAnsi="Arial" w:cs="Arial"/>
          <w:sz w:val="24"/>
          <w:szCs w:val="24"/>
        </w:rPr>
        <w:t xml:space="preserve"> all four feet of the steps are positioned on is clean, dry flat/level and stable.  Stepladders should not be used as a means of access to another level </w:t>
      </w:r>
      <w:r w:rsidRPr="00D25836">
        <w:rPr>
          <w:rFonts w:ascii="Arial" w:hAnsi="Arial" w:cs="Arial"/>
          <w:sz w:val="24"/>
          <w:szCs w:val="24"/>
        </w:rPr>
        <w:tab/>
        <w:t>due to a lack of sideways stability.</w:t>
      </w:r>
    </w:p>
    <w:p w14:paraId="0025642B" w14:textId="16E0EE91" w:rsidR="00CF70D2" w:rsidRPr="00D25836" w:rsidRDefault="00CF70D2" w:rsidP="00407085">
      <w:pPr>
        <w:rPr>
          <w:rFonts w:ascii="Arial" w:hAnsi="Arial" w:cs="Arial"/>
          <w:sz w:val="24"/>
          <w:szCs w:val="24"/>
        </w:rPr>
      </w:pPr>
      <w:r w:rsidRPr="00D25836">
        <w:rPr>
          <w:rFonts w:ascii="Arial" w:hAnsi="Arial" w:cs="Arial"/>
          <w:sz w:val="24"/>
          <w:szCs w:val="24"/>
          <w:u w:val="single"/>
        </w:rPr>
        <w:t>Podium steps</w:t>
      </w:r>
      <w:r w:rsidRPr="00D25836">
        <w:rPr>
          <w:rFonts w:ascii="Arial" w:hAnsi="Arial" w:cs="Arial"/>
          <w:sz w:val="24"/>
          <w:szCs w:val="24"/>
        </w:rPr>
        <w:t xml:space="preserve"> – although used as a ‘safe’ alternative to step ladders and accordingly limited to </w:t>
      </w:r>
      <w:r w:rsidR="00636567" w:rsidRPr="00D25836">
        <w:rPr>
          <w:rFonts w:ascii="Arial" w:hAnsi="Arial" w:cs="Arial"/>
          <w:sz w:val="24"/>
          <w:szCs w:val="24"/>
        </w:rPr>
        <w:t>lower-level</w:t>
      </w:r>
      <w:r w:rsidRPr="00D25836">
        <w:rPr>
          <w:rFonts w:ascii="Arial" w:hAnsi="Arial" w:cs="Arial"/>
          <w:sz w:val="24"/>
          <w:szCs w:val="24"/>
        </w:rPr>
        <w:t xml:space="preserve"> working, they are in many respects </w:t>
      </w:r>
      <w:proofErr w:type="gramStart"/>
      <w:r w:rsidRPr="00D25836">
        <w:rPr>
          <w:rFonts w:ascii="Arial" w:hAnsi="Arial" w:cs="Arial"/>
          <w:sz w:val="24"/>
          <w:szCs w:val="24"/>
        </w:rPr>
        <w:t>similar to</w:t>
      </w:r>
      <w:proofErr w:type="gramEnd"/>
      <w:r w:rsidRPr="00D25836">
        <w:rPr>
          <w:rFonts w:ascii="Arial" w:hAnsi="Arial" w:cs="Arial"/>
          <w:sz w:val="24"/>
          <w:szCs w:val="24"/>
        </w:rPr>
        <w:t xml:space="preserve"> mobile access towers with regards to safety measures.  Podium steps will not be used unless:</w:t>
      </w:r>
    </w:p>
    <w:p w14:paraId="1C2E4BB5" w14:textId="77777777" w:rsidR="00CF70D2" w:rsidRPr="00D25836" w:rsidRDefault="00CF70D2" w:rsidP="00AD3719">
      <w:pPr>
        <w:numPr>
          <w:ilvl w:val="0"/>
          <w:numId w:val="21"/>
        </w:numPr>
        <w:spacing w:line="240" w:lineRule="auto"/>
        <w:rPr>
          <w:rFonts w:ascii="Arial" w:hAnsi="Arial" w:cs="Arial"/>
          <w:sz w:val="24"/>
          <w:szCs w:val="24"/>
        </w:rPr>
      </w:pPr>
      <w:r w:rsidRPr="00D25836">
        <w:rPr>
          <w:rFonts w:ascii="Arial" w:hAnsi="Arial" w:cs="Arial"/>
          <w:sz w:val="24"/>
          <w:szCs w:val="24"/>
        </w:rPr>
        <w:t>All gates and guardrails in place</w:t>
      </w:r>
    </w:p>
    <w:p w14:paraId="371B1DEB" w14:textId="17E3FCE6" w:rsidR="00CF70D2" w:rsidRPr="00D25836" w:rsidRDefault="00CF70D2" w:rsidP="00AD3719">
      <w:pPr>
        <w:numPr>
          <w:ilvl w:val="0"/>
          <w:numId w:val="22"/>
        </w:numPr>
        <w:spacing w:line="240" w:lineRule="auto"/>
        <w:rPr>
          <w:rFonts w:ascii="Arial" w:hAnsi="Arial" w:cs="Arial"/>
          <w:sz w:val="24"/>
          <w:szCs w:val="24"/>
        </w:rPr>
      </w:pPr>
      <w:r w:rsidRPr="00D25836">
        <w:rPr>
          <w:rFonts w:ascii="Arial" w:hAnsi="Arial" w:cs="Arial"/>
          <w:sz w:val="24"/>
          <w:szCs w:val="24"/>
        </w:rPr>
        <w:t xml:space="preserve">Castors/wheels are </w:t>
      </w:r>
      <w:r w:rsidR="00636567" w:rsidRPr="00D25836">
        <w:rPr>
          <w:rFonts w:ascii="Arial" w:hAnsi="Arial" w:cs="Arial"/>
          <w:sz w:val="24"/>
          <w:szCs w:val="24"/>
        </w:rPr>
        <w:t>locked.</w:t>
      </w:r>
      <w:r w:rsidRPr="00D25836">
        <w:rPr>
          <w:rFonts w:ascii="Arial" w:hAnsi="Arial" w:cs="Arial"/>
          <w:sz w:val="24"/>
          <w:szCs w:val="24"/>
        </w:rPr>
        <w:t xml:space="preserve"> </w:t>
      </w:r>
    </w:p>
    <w:p w14:paraId="26579EEF" w14:textId="1465CD15" w:rsidR="00CF70D2" w:rsidRPr="00D25836" w:rsidRDefault="00CF70D2" w:rsidP="00AD3719">
      <w:pPr>
        <w:numPr>
          <w:ilvl w:val="0"/>
          <w:numId w:val="22"/>
        </w:numPr>
        <w:spacing w:line="240" w:lineRule="auto"/>
        <w:rPr>
          <w:rFonts w:ascii="Arial" w:hAnsi="Arial" w:cs="Arial"/>
          <w:sz w:val="24"/>
          <w:szCs w:val="24"/>
        </w:rPr>
      </w:pPr>
      <w:r w:rsidRPr="00D25836">
        <w:rPr>
          <w:rFonts w:ascii="Arial" w:hAnsi="Arial" w:cs="Arial"/>
          <w:sz w:val="24"/>
          <w:szCs w:val="24"/>
        </w:rPr>
        <w:t xml:space="preserve">No more than one person is on the working </w:t>
      </w:r>
      <w:r w:rsidR="00636567" w:rsidRPr="00D25836">
        <w:rPr>
          <w:rFonts w:ascii="Arial" w:hAnsi="Arial" w:cs="Arial"/>
          <w:sz w:val="24"/>
          <w:szCs w:val="24"/>
        </w:rPr>
        <w:t>platform.</w:t>
      </w:r>
    </w:p>
    <w:p w14:paraId="5D2AF766" w14:textId="77777777" w:rsidR="00CF70D2" w:rsidRPr="00D25836" w:rsidRDefault="00CF70D2" w:rsidP="00A81077">
      <w:pPr>
        <w:tabs>
          <w:tab w:val="left" w:pos="-720"/>
          <w:tab w:val="left" w:pos="709"/>
        </w:tabs>
        <w:suppressAutoHyphens/>
        <w:rPr>
          <w:rFonts w:ascii="Arial" w:hAnsi="Arial" w:cs="Arial"/>
          <w:b/>
          <w:sz w:val="24"/>
          <w:szCs w:val="24"/>
        </w:rPr>
      </w:pPr>
      <w:r w:rsidRPr="00D25836">
        <w:rPr>
          <w:rFonts w:ascii="Arial" w:hAnsi="Arial" w:cs="Arial"/>
          <w:b/>
          <w:sz w:val="24"/>
          <w:szCs w:val="24"/>
        </w:rPr>
        <w:t xml:space="preserve">13: </w:t>
      </w:r>
      <w:r w:rsidRPr="00D25836">
        <w:rPr>
          <w:rFonts w:ascii="Arial" w:hAnsi="Arial" w:cs="Arial"/>
          <w:b/>
          <w:sz w:val="24"/>
          <w:szCs w:val="24"/>
        </w:rPr>
        <w:tab/>
        <w:t xml:space="preserve">Hazardous Substances </w:t>
      </w:r>
    </w:p>
    <w:p w14:paraId="4DDFF9F1" w14:textId="77777777" w:rsidR="00CF70D2" w:rsidRPr="00D25836" w:rsidRDefault="00CF70D2" w:rsidP="00A81077">
      <w:pPr>
        <w:tabs>
          <w:tab w:val="left" w:pos="-720"/>
        </w:tabs>
        <w:suppressAutoHyphens/>
        <w:ind w:left="709"/>
        <w:rPr>
          <w:rFonts w:ascii="Arial" w:hAnsi="Arial" w:cs="Arial"/>
          <w:b/>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p>
    <w:p w14:paraId="0A416758" w14:textId="77777777" w:rsidR="00CF70D2" w:rsidRPr="00D25836" w:rsidRDefault="00CF70D2" w:rsidP="00A81077">
      <w:pPr>
        <w:tabs>
          <w:tab w:val="left" w:pos="-720"/>
        </w:tabs>
        <w:suppressAutoHyphens/>
        <w:ind w:left="709"/>
        <w:rPr>
          <w:rFonts w:ascii="Arial" w:hAnsi="Arial" w:cs="Arial"/>
          <w:sz w:val="24"/>
          <w:szCs w:val="24"/>
        </w:rPr>
      </w:pPr>
      <w:r w:rsidRPr="00D25836">
        <w:rPr>
          <w:rFonts w:ascii="Arial" w:hAnsi="Arial" w:cs="Arial"/>
          <w:sz w:val="24"/>
          <w:szCs w:val="24"/>
        </w:rPr>
        <w:t>Control of Substances Hazardous to Health Regulations</w:t>
      </w:r>
      <w:r w:rsidRPr="00D25836">
        <w:rPr>
          <w:rFonts w:ascii="Arial" w:hAnsi="Arial" w:cs="Arial"/>
          <w:b/>
          <w:sz w:val="24"/>
          <w:szCs w:val="24"/>
        </w:rPr>
        <w:t xml:space="preserve"> </w:t>
      </w:r>
      <w:r w:rsidRPr="00D25836">
        <w:rPr>
          <w:rFonts w:ascii="Arial" w:hAnsi="Arial" w:cs="Arial"/>
          <w:sz w:val="24"/>
          <w:szCs w:val="24"/>
        </w:rPr>
        <w:t>2002 (as amended)</w:t>
      </w:r>
    </w:p>
    <w:p w14:paraId="7BC16FE4" w14:textId="08B0638B"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The normal activities of </w:t>
      </w:r>
      <w:r w:rsidR="00B54582">
        <w:rPr>
          <w:rFonts w:ascii="Arial" w:hAnsi="Arial" w:cs="Arial"/>
          <w:sz w:val="24"/>
          <w:szCs w:val="24"/>
        </w:rPr>
        <w:t>F&amp;P Plumbing</w:t>
      </w:r>
      <w:r w:rsidRPr="00D25836">
        <w:rPr>
          <w:rFonts w:ascii="Arial" w:hAnsi="Arial" w:cs="Arial"/>
          <w:sz w:val="24"/>
          <w:szCs w:val="24"/>
        </w:rPr>
        <w:t xml:space="preserve"> may on occasions expose workers to substances containing or producing hazardous properties.     </w:t>
      </w:r>
    </w:p>
    <w:p w14:paraId="4693C895" w14:textId="42F691A6" w:rsidR="00CF70D2" w:rsidRPr="00D25836" w:rsidRDefault="00CF70D2" w:rsidP="00407085">
      <w:pPr>
        <w:tabs>
          <w:tab w:val="left" w:pos="-720"/>
        </w:tabs>
        <w:suppressAutoHyphens/>
        <w:rPr>
          <w:rFonts w:ascii="Arial" w:hAnsi="Arial" w:cs="Arial"/>
          <w:sz w:val="24"/>
          <w:szCs w:val="24"/>
        </w:rPr>
      </w:pPr>
      <w:r w:rsidRPr="00D25836">
        <w:rPr>
          <w:rFonts w:ascii="Arial" w:hAnsi="Arial" w:cs="Arial"/>
          <w:sz w:val="24"/>
          <w:szCs w:val="24"/>
        </w:rPr>
        <w:t>Hazardous substances that may be encountered would typically include, dusts from air conditioning plant filter units, industrial gases either associated with refrigeration/air conditioning plant or from occasional use of oxy/acetylene equipment,</w:t>
      </w:r>
      <w:r w:rsidR="00377BD6">
        <w:rPr>
          <w:rFonts w:ascii="Arial" w:hAnsi="Arial" w:cs="Arial"/>
          <w:sz w:val="24"/>
          <w:szCs w:val="24"/>
        </w:rPr>
        <w:t xml:space="preserve"> soldering fumes,</w:t>
      </w:r>
      <w:r w:rsidRPr="00D25836">
        <w:rPr>
          <w:rFonts w:ascii="Arial" w:hAnsi="Arial" w:cs="Arial"/>
          <w:sz w:val="24"/>
          <w:szCs w:val="24"/>
        </w:rPr>
        <w:t xml:space="preserve"> paints and thinners, various levels of airborne dusts containing silica that may arise from activities such as masonry or plasterboard drilling.  </w:t>
      </w:r>
    </w:p>
    <w:p w14:paraId="6EEF5EE4" w14:textId="77777777" w:rsidR="00CF70D2" w:rsidRPr="00D25836" w:rsidRDefault="00CF70D2" w:rsidP="00407085">
      <w:pPr>
        <w:tabs>
          <w:tab w:val="left" w:pos="-720"/>
        </w:tabs>
        <w:suppressAutoHyphens/>
        <w:spacing w:line="240" w:lineRule="auto"/>
        <w:rPr>
          <w:rFonts w:ascii="Arial" w:hAnsi="Arial" w:cs="Arial"/>
          <w:sz w:val="24"/>
          <w:szCs w:val="24"/>
        </w:rPr>
      </w:pPr>
      <w:r w:rsidRPr="00D25836">
        <w:rPr>
          <w:rFonts w:ascii="Arial" w:hAnsi="Arial" w:cs="Arial"/>
          <w:sz w:val="24"/>
          <w:szCs w:val="24"/>
        </w:rPr>
        <w:t>Material Safety Data Sheets are obtained for substances used by the Company for the producing of COSHH assessments</w:t>
      </w:r>
      <w:r w:rsidRPr="00D25836">
        <w:rPr>
          <w:rFonts w:ascii="Arial" w:hAnsi="Arial" w:cs="Arial"/>
          <w:sz w:val="24"/>
          <w:szCs w:val="24"/>
        </w:rPr>
        <w:sym w:font="Wingdings" w:char="F0AD"/>
      </w:r>
      <w:r w:rsidRPr="00D25836">
        <w:rPr>
          <w:rFonts w:ascii="Arial" w:hAnsi="Arial" w:cs="Arial"/>
          <w:sz w:val="24"/>
          <w:szCs w:val="24"/>
        </w:rPr>
        <w:t xml:space="preserve"> and are used to provide workers who may be exposed to substances that may be hazardous to health during their work, with </w:t>
      </w:r>
      <w:r w:rsidRPr="00D25836">
        <w:rPr>
          <w:rFonts w:ascii="Arial" w:hAnsi="Arial" w:cs="Arial"/>
          <w:sz w:val="24"/>
          <w:szCs w:val="24"/>
        </w:rPr>
        <w:lastRenderedPageBreak/>
        <w:t>information about the hazard(s) and instructions relating to the control measures/precautions to be employed when handling or using such substances.</w:t>
      </w:r>
    </w:p>
    <w:p w14:paraId="6B298848" w14:textId="77777777" w:rsidR="00CF70D2" w:rsidRPr="00D25836" w:rsidRDefault="00CF70D2" w:rsidP="00A81077">
      <w:pPr>
        <w:rPr>
          <w:rFonts w:ascii="Arial" w:hAnsi="Arial" w:cs="Arial"/>
          <w:sz w:val="24"/>
          <w:szCs w:val="24"/>
        </w:rPr>
      </w:pPr>
      <w:r w:rsidRPr="00D25836">
        <w:rPr>
          <w:rFonts w:ascii="Arial" w:hAnsi="Arial" w:cs="Arial"/>
          <w:sz w:val="24"/>
          <w:szCs w:val="24"/>
        </w:rPr>
        <w:sym w:font="Wingdings" w:char="F0AD"/>
      </w:r>
      <w:r w:rsidRPr="00D25836">
        <w:rPr>
          <w:rFonts w:ascii="Arial" w:hAnsi="Arial" w:cs="Arial"/>
          <w:sz w:val="24"/>
          <w:szCs w:val="24"/>
        </w:rPr>
        <w:t xml:space="preserve"> Where deemed necessary, external competency would be used for </w:t>
      </w:r>
      <w:proofErr w:type="gramStart"/>
      <w:r w:rsidRPr="00D25836">
        <w:rPr>
          <w:rFonts w:ascii="Arial" w:hAnsi="Arial" w:cs="Arial"/>
          <w:sz w:val="24"/>
          <w:szCs w:val="24"/>
        </w:rPr>
        <w:t>assessments</w:t>
      </w:r>
      <w:proofErr w:type="gramEnd"/>
    </w:p>
    <w:p w14:paraId="3C776AEF"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The appropriate safety data sheets will also be used for reference purposes and to provide critical information in the event of a person requiring medical attention due to exposure to the effects of a hazardous substance.</w:t>
      </w:r>
      <w:r w:rsidRPr="00D25836">
        <w:rPr>
          <w:rFonts w:ascii="Arial" w:hAnsi="Arial" w:cs="Arial"/>
          <w:sz w:val="24"/>
          <w:szCs w:val="24"/>
        </w:rPr>
        <w:tab/>
      </w:r>
    </w:p>
    <w:p w14:paraId="6B6B0614" w14:textId="69BCE290"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 xml:space="preserve">Workers will be instructed that good standards of personal hygiene are essential in protecting against the exposure of </w:t>
      </w:r>
      <w:r w:rsidR="00636567" w:rsidRPr="00D25836">
        <w:rPr>
          <w:rFonts w:ascii="Arial" w:hAnsi="Arial" w:cs="Arial"/>
          <w:sz w:val="24"/>
          <w:szCs w:val="24"/>
        </w:rPr>
        <w:t>substances and</w:t>
      </w:r>
      <w:r w:rsidRPr="00D25836">
        <w:rPr>
          <w:rFonts w:ascii="Arial" w:hAnsi="Arial" w:cs="Arial"/>
          <w:sz w:val="24"/>
          <w:szCs w:val="24"/>
        </w:rPr>
        <w:t xml:space="preserve"> will be instructed as to the importance of washing before eating, </w:t>
      </w:r>
      <w:proofErr w:type="gramStart"/>
      <w:r w:rsidRPr="00D25836">
        <w:rPr>
          <w:rFonts w:ascii="Arial" w:hAnsi="Arial" w:cs="Arial"/>
          <w:sz w:val="24"/>
          <w:szCs w:val="24"/>
        </w:rPr>
        <w:t>drinking</w:t>
      </w:r>
      <w:proofErr w:type="gramEnd"/>
      <w:r w:rsidRPr="00D25836">
        <w:rPr>
          <w:rFonts w:ascii="Arial" w:hAnsi="Arial" w:cs="Arial"/>
          <w:sz w:val="24"/>
          <w:szCs w:val="24"/>
        </w:rPr>
        <w:t xml:space="preserve"> or smoking, and the removal of soiled/contaminated clothing at the earliest opportunity. </w:t>
      </w:r>
    </w:p>
    <w:p w14:paraId="2110AADE" w14:textId="7158CC9D"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Any worker who becomes unwell and suspects that the cause is related to any substance used must report this immediately, to a senior person in the Company.</w:t>
      </w:r>
    </w:p>
    <w:p w14:paraId="5DDBA03D" w14:textId="77777777" w:rsidR="00CF70D2" w:rsidRPr="00D25836" w:rsidRDefault="00CF70D2" w:rsidP="00A81077">
      <w:pPr>
        <w:tabs>
          <w:tab w:val="left" w:pos="709"/>
        </w:tabs>
        <w:rPr>
          <w:rFonts w:ascii="Arial" w:hAnsi="Arial" w:cs="Arial"/>
          <w:b/>
          <w:sz w:val="24"/>
          <w:szCs w:val="24"/>
        </w:rPr>
      </w:pPr>
      <w:r w:rsidRPr="00D25836">
        <w:rPr>
          <w:rFonts w:ascii="Arial" w:hAnsi="Arial" w:cs="Arial"/>
          <w:b/>
          <w:sz w:val="24"/>
          <w:szCs w:val="24"/>
        </w:rPr>
        <w:t>14:</w:t>
      </w:r>
      <w:r w:rsidRPr="00D25836">
        <w:rPr>
          <w:rFonts w:ascii="Arial" w:hAnsi="Arial" w:cs="Arial"/>
          <w:b/>
          <w:sz w:val="24"/>
          <w:szCs w:val="24"/>
        </w:rPr>
        <w:tab/>
        <w:t>Asbestos</w:t>
      </w:r>
    </w:p>
    <w:p w14:paraId="6FFD8D40" w14:textId="77777777" w:rsidR="00CF70D2" w:rsidRPr="00D25836" w:rsidRDefault="00CF70D2" w:rsidP="00A8107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s>
        <w:ind w:left="851" w:hanging="142"/>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w:t>
      </w:r>
    </w:p>
    <w:p w14:paraId="1D7F942F" w14:textId="55FE6F94" w:rsidR="00CF70D2" w:rsidRPr="00D25836" w:rsidRDefault="00CF70D2" w:rsidP="00407085">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s>
        <w:ind w:left="682" w:hanging="142"/>
        <w:rPr>
          <w:rFonts w:ascii="Arial" w:hAnsi="Arial" w:cs="Arial"/>
          <w:sz w:val="24"/>
          <w:szCs w:val="24"/>
        </w:rPr>
      </w:pPr>
      <w:r w:rsidRPr="00D25836">
        <w:rPr>
          <w:rFonts w:ascii="Arial" w:hAnsi="Arial" w:cs="Arial"/>
          <w:sz w:val="24"/>
          <w:szCs w:val="24"/>
        </w:rPr>
        <w:t xml:space="preserve"> </w:t>
      </w:r>
      <w:r w:rsidR="00407085">
        <w:rPr>
          <w:rFonts w:ascii="Arial" w:hAnsi="Arial" w:cs="Arial"/>
          <w:sz w:val="24"/>
          <w:szCs w:val="24"/>
        </w:rPr>
        <w:tab/>
      </w:r>
      <w:r w:rsidRPr="00D25836">
        <w:rPr>
          <w:rFonts w:ascii="Arial" w:hAnsi="Arial" w:cs="Arial"/>
          <w:sz w:val="24"/>
          <w:szCs w:val="24"/>
        </w:rPr>
        <w:t>Control of Asbestos Regulations 2012</w:t>
      </w:r>
    </w:p>
    <w:p w14:paraId="2901BE15" w14:textId="7222E230" w:rsidR="00CF70D2" w:rsidRPr="00D25836" w:rsidRDefault="00CF70D2" w:rsidP="00407085">
      <w:pPr>
        <w:tabs>
          <w:tab w:val="left" w:pos="567"/>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Due to the nature of </w:t>
      </w:r>
      <w:r w:rsidR="00377BD6">
        <w:rPr>
          <w:rFonts w:ascii="Arial" w:hAnsi="Arial" w:cs="Arial"/>
          <w:sz w:val="24"/>
          <w:szCs w:val="24"/>
        </w:rPr>
        <w:t>F&amp;P Plumbing</w:t>
      </w:r>
      <w:r w:rsidRPr="00D25836">
        <w:rPr>
          <w:rFonts w:ascii="Arial" w:hAnsi="Arial" w:cs="Arial"/>
          <w:sz w:val="24"/>
          <w:szCs w:val="24"/>
        </w:rPr>
        <w:t xml:space="preserve"> work and the age and nature of certain buildings where work may be carried out, there is a possibility of asbestos being encountered by workers.</w:t>
      </w:r>
    </w:p>
    <w:p w14:paraId="084259C2" w14:textId="77777777" w:rsidR="00CF70D2" w:rsidRPr="00D25836" w:rsidRDefault="00CF70D2" w:rsidP="00407085">
      <w:pPr>
        <w:spacing w:line="240" w:lineRule="auto"/>
        <w:rPr>
          <w:rFonts w:ascii="Arial" w:hAnsi="Arial" w:cs="Arial"/>
          <w:sz w:val="24"/>
          <w:szCs w:val="24"/>
        </w:rPr>
      </w:pPr>
      <w:r w:rsidRPr="00D25836">
        <w:rPr>
          <w:rFonts w:ascii="Arial" w:hAnsi="Arial" w:cs="Arial"/>
          <w:sz w:val="24"/>
          <w:szCs w:val="24"/>
        </w:rPr>
        <w:t>Current business activities do not require additional actions in accordance with Regulation 3(2) of the Control of Asbestos Regulations, relating to health records and medical surveillance.</w:t>
      </w:r>
    </w:p>
    <w:p w14:paraId="0DB8F9AD" w14:textId="77777777" w:rsidR="00CF70D2" w:rsidRPr="00D25836" w:rsidRDefault="00CF70D2" w:rsidP="00407085">
      <w:pPr>
        <w:tabs>
          <w:tab w:val="left" w:pos="567"/>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The primary health hazards associated with exposure to asbestos are:</w:t>
      </w:r>
    </w:p>
    <w:p w14:paraId="5022EC23" w14:textId="77777777" w:rsidR="00CF70D2" w:rsidRPr="00D25836" w:rsidRDefault="00CF70D2" w:rsidP="00AD3719">
      <w:pPr>
        <w:numPr>
          <w:ilvl w:val="0"/>
          <w:numId w:val="23"/>
        </w:numPr>
        <w:tabs>
          <w:tab w:val="left" w:pos="567"/>
          <w:tab w:val="left" w:pos="993"/>
          <w:tab w:val="left" w:pos="7080"/>
        </w:tabs>
        <w:spacing w:line="240" w:lineRule="auto"/>
        <w:ind w:left="993" w:hanging="426"/>
        <w:rPr>
          <w:rFonts w:ascii="Arial" w:hAnsi="Arial" w:cs="Arial"/>
          <w:sz w:val="24"/>
          <w:szCs w:val="24"/>
        </w:rPr>
      </w:pPr>
      <w:r w:rsidRPr="00D25836">
        <w:rPr>
          <w:rFonts w:ascii="Arial" w:hAnsi="Arial" w:cs="Arial"/>
          <w:i/>
          <w:sz w:val="24"/>
          <w:szCs w:val="24"/>
        </w:rPr>
        <w:t>Asbestosis or fibrosis</w:t>
      </w:r>
      <w:r w:rsidRPr="00D25836">
        <w:rPr>
          <w:rFonts w:ascii="Arial" w:hAnsi="Arial" w:cs="Arial"/>
          <w:sz w:val="24"/>
          <w:szCs w:val="24"/>
        </w:rPr>
        <w:t xml:space="preserve"> – scarring of the lung, where tissue becomes less elastic, making breathing progressively more difficult and painful.  Symptoms include shortness of breath, coughing, wheezing, tiredness and clubbing of the fingers and toes.  Strain on the heart can lead to heart failure.</w:t>
      </w:r>
    </w:p>
    <w:p w14:paraId="66C9C9E9" w14:textId="77777777" w:rsidR="00CF70D2" w:rsidRPr="00D25836" w:rsidRDefault="00CF70D2" w:rsidP="00AD3719">
      <w:pPr>
        <w:numPr>
          <w:ilvl w:val="0"/>
          <w:numId w:val="23"/>
        </w:numPr>
        <w:tabs>
          <w:tab w:val="left" w:pos="567"/>
          <w:tab w:val="left" w:pos="993"/>
          <w:tab w:val="left" w:pos="7080"/>
        </w:tabs>
        <w:spacing w:line="240" w:lineRule="auto"/>
        <w:ind w:left="993" w:hanging="426"/>
        <w:rPr>
          <w:rFonts w:ascii="Arial" w:hAnsi="Arial" w:cs="Arial"/>
          <w:sz w:val="24"/>
          <w:szCs w:val="24"/>
        </w:rPr>
      </w:pPr>
      <w:r w:rsidRPr="00D25836">
        <w:rPr>
          <w:rFonts w:ascii="Arial" w:hAnsi="Arial" w:cs="Arial"/>
          <w:i/>
          <w:sz w:val="24"/>
          <w:szCs w:val="24"/>
        </w:rPr>
        <w:t>Lung cancer</w:t>
      </w:r>
      <w:r w:rsidRPr="00D25836">
        <w:rPr>
          <w:rFonts w:ascii="Arial" w:hAnsi="Arial" w:cs="Arial"/>
          <w:sz w:val="24"/>
          <w:szCs w:val="24"/>
        </w:rPr>
        <w:t xml:space="preserve"> – caused by inhalation of asbestos fibre and most commonly occurs in the tubes passing from the windpipe towards the roots of the lungs.</w:t>
      </w:r>
    </w:p>
    <w:p w14:paraId="6653EF9F" w14:textId="77777777" w:rsidR="00CF70D2" w:rsidRPr="00D25836" w:rsidRDefault="00CF70D2" w:rsidP="00AD3719">
      <w:pPr>
        <w:numPr>
          <w:ilvl w:val="0"/>
          <w:numId w:val="23"/>
        </w:numPr>
        <w:tabs>
          <w:tab w:val="left" w:pos="567"/>
          <w:tab w:val="left" w:pos="993"/>
          <w:tab w:val="left" w:pos="7080"/>
        </w:tabs>
        <w:spacing w:line="240" w:lineRule="auto"/>
        <w:ind w:left="993" w:hanging="426"/>
        <w:rPr>
          <w:rFonts w:ascii="Arial" w:hAnsi="Arial" w:cs="Arial"/>
          <w:sz w:val="24"/>
          <w:szCs w:val="24"/>
        </w:rPr>
      </w:pPr>
      <w:r w:rsidRPr="00D25836">
        <w:rPr>
          <w:rFonts w:ascii="Arial" w:hAnsi="Arial" w:cs="Arial"/>
          <w:i/>
          <w:sz w:val="24"/>
          <w:szCs w:val="24"/>
        </w:rPr>
        <w:t>Mesothelioma</w:t>
      </w:r>
      <w:r w:rsidRPr="00D25836">
        <w:rPr>
          <w:rFonts w:ascii="Arial" w:hAnsi="Arial" w:cs="Arial"/>
          <w:sz w:val="24"/>
          <w:szCs w:val="24"/>
        </w:rPr>
        <w:t xml:space="preserve"> – Cancer of the lining of the chest or of the abdominal wall.  Generally attributable to occupational exposure, but there are well documented cases of people living in the same house as people who worked with asbestos being affected.</w:t>
      </w:r>
    </w:p>
    <w:p w14:paraId="3D1C89E4" w14:textId="77777777" w:rsidR="00CF70D2" w:rsidRPr="00D25836" w:rsidRDefault="00CF70D2" w:rsidP="00A8107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s>
        <w:ind w:left="540"/>
        <w:rPr>
          <w:rFonts w:ascii="Arial" w:hAnsi="Arial" w:cs="Arial"/>
          <w:sz w:val="24"/>
          <w:szCs w:val="24"/>
        </w:rPr>
      </w:pPr>
    </w:p>
    <w:p w14:paraId="0AE2D596" w14:textId="150B3EFF" w:rsidR="00CF70D2" w:rsidRPr="00D25836" w:rsidRDefault="00CF70D2" w:rsidP="00407085">
      <w:pPr>
        <w:tabs>
          <w:tab w:val="left" w:pos="567"/>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If no information is provided by the client or other ‘duty holder’</w:t>
      </w:r>
      <w:r w:rsidRPr="00D25836">
        <w:rPr>
          <w:rFonts w:ascii="Arial" w:hAnsi="Arial" w:cs="Arial"/>
          <w:sz w:val="24"/>
          <w:szCs w:val="24"/>
        </w:rPr>
        <w:sym w:font="Wingdings 2" w:char="F0E4"/>
      </w:r>
      <w:r w:rsidRPr="00D25836">
        <w:rPr>
          <w:rFonts w:ascii="Arial" w:hAnsi="Arial" w:cs="Arial"/>
          <w:sz w:val="24"/>
          <w:szCs w:val="24"/>
        </w:rPr>
        <w:t xml:space="preserve"> as to the </w:t>
      </w:r>
      <w:r w:rsidRPr="00D25836">
        <w:rPr>
          <w:rFonts w:ascii="Arial" w:hAnsi="Arial" w:cs="Arial"/>
          <w:sz w:val="24"/>
          <w:szCs w:val="24"/>
        </w:rPr>
        <w:tab/>
        <w:t xml:space="preserve">presence of asbestos, or not, in work areas, </w:t>
      </w:r>
      <w:r w:rsidR="00377BD6">
        <w:rPr>
          <w:rFonts w:ascii="Arial" w:hAnsi="Arial" w:cs="Arial"/>
          <w:sz w:val="24"/>
          <w:szCs w:val="24"/>
        </w:rPr>
        <w:t xml:space="preserve">F&amp;P Plumbing </w:t>
      </w:r>
      <w:r w:rsidRPr="00D25836">
        <w:rPr>
          <w:rFonts w:ascii="Arial" w:hAnsi="Arial" w:cs="Arial"/>
          <w:sz w:val="24"/>
          <w:szCs w:val="24"/>
        </w:rPr>
        <w:t xml:space="preserve">will request such information, before commencing work, should there be concerns that work may disturb </w:t>
      </w:r>
      <w:r w:rsidRPr="00D25836">
        <w:rPr>
          <w:rFonts w:ascii="Arial" w:hAnsi="Arial" w:cs="Arial"/>
          <w:sz w:val="24"/>
          <w:szCs w:val="24"/>
        </w:rPr>
        <w:lastRenderedPageBreak/>
        <w:t xml:space="preserve">asbestos/asbestos containing materials. Such information would be found in asbestos survey reports and asbestos </w:t>
      </w:r>
      <w:r w:rsidRPr="00D25836">
        <w:rPr>
          <w:rFonts w:ascii="Arial" w:hAnsi="Arial" w:cs="Arial"/>
          <w:sz w:val="24"/>
          <w:szCs w:val="24"/>
        </w:rPr>
        <w:tab/>
        <w:t>registers.</w:t>
      </w:r>
    </w:p>
    <w:p w14:paraId="1C18E7C1" w14:textId="5B7D82C0" w:rsidR="00CF70D2" w:rsidRPr="00D25836" w:rsidRDefault="00CF70D2" w:rsidP="00407085">
      <w:pPr>
        <w:tabs>
          <w:tab w:val="left" w:pos="709"/>
          <w:tab w:val="left" w:pos="851"/>
          <w:tab w:val="left" w:pos="1800"/>
          <w:tab w:val="left" w:pos="2400"/>
          <w:tab w:val="left" w:pos="3000"/>
          <w:tab w:val="left" w:pos="3600"/>
          <w:tab w:val="left" w:pos="4200"/>
          <w:tab w:val="left" w:pos="4800"/>
          <w:tab w:val="left" w:pos="5400"/>
          <w:tab w:val="left" w:pos="6000"/>
          <w:tab w:val="left" w:pos="6600"/>
          <w:tab w:val="left" w:pos="7080"/>
        </w:tabs>
        <w:ind w:left="464" w:hanging="284"/>
        <w:rPr>
          <w:rFonts w:ascii="Arial" w:hAnsi="Arial" w:cs="Arial"/>
          <w:sz w:val="24"/>
          <w:szCs w:val="24"/>
          <w:lang w:val="cy-GB"/>
        </w:rPr>
      </w:pPr>
      <w:r w:rsidRPr="00D25836">
        <w:rPr>
          <w:rFonts w:ascii="Arial" w:hAnsi="Arial" w:cs="Arial"/>
          <w:sz w:val="24"/>
          <w:szCs w:val="24"/>
        </w:rPr>
        <w:sym w:font="Wingdings 2" w:char="F0E4"/>
      </w:r>
      <w:r w:rsidRPr="00D25836">
        <w:rPr>
          <w:rFonts w:ascii="Arial" w:hAnsi="Arial" w:cs="Arial"/>
          <w:sz w:val="24"/>
          <w:szCs w:val="24"/>
        </w:rPr>
        <w:t xml:space="preserve">  The ‘Duty</w:t>
      </w:r>
      <w:r w:rsidRPr="00D25836">
        <w:rPr>
          <w:rFonts w:ascii="Arial" w:hAnsi="Arial" w:cs="Arial"/>
          <w:sz w:val="24"/>
          <w:szCs w:val="24"/>
          <w:vertAlign w:val="superscript"/>
        </w:rPr>
        <w:t xml:space="preserve"> </w:t>
      </w:r>
      <w:r w:rsidR="00636567" w:rsidRPr="00D25836">
        <w:rPr>
          <w:rFonts w:ascii="Arial" w:hAnsi="Arial" w:cs="Arial"/>
          <w:sz w:val="24"/>
          <w:szCs w:val="24"/>
        </w:rPr>
        <w:t>Holder ‘under</w:t>
      </w:r>
      <w:r w:rsidRPr="00D25836">
        <w:rPr>
          <w:rFonts w:ascii="Arial" w:hAnsi="Arial" w:cs="Arial"/>
          <w:sz w:val="24"/>
          <w:szCs w:val="24"/>
        </w:rPr>
        <w:t xml:space="preserve"> the Control of Asbestos Regulations may be the - Client/</w:t>
      </w:r>
      <w:r w:rsidRPr="00D25836">
        <w:rPr>
          <w:rFonts w:ascii="Arial" w:hAnsi="Arial" w:cs="Arial"/>
          <w:sz w:val="24"/>
          <w:szCs w:val="24"/>
          <w:lang w:val="cy-GB"/>
        </w:rPr>
        <w:t xml:space="preserve">Property/premises owner; Managing agent, Building/Facilities Management; Leaseholder/Tenant or shared duty. </w:t>
      </w:r>
    </w:p>
    <w:p w14:paraId="736483F9" w14:textId="685D275A" w:rsidR="00CF70D2" w:rsidRPr="00D25836" w:rsidRDefault="00CF70D2" w:rsidP="00A81077">
      <w:pPr>
        <w:tabs>
          <w:tab w:val="left" w:pos="720"/>
          <w:tab w:val="left" w:pos="900"/>
          <w:tab w:val="left" w:pos="2400"/>
          <w:tab w:val="left" w:pos="3000"/>
          <w:tab w:val="left" w:pos="3600"/>
          <w:tab w:val="left" w:pos="4200"/>
          <w:tab w:val="left" w:pos="4800"/>
          <w:tab w:val="left" w:pos="5400"/>
          <w:tab w:val="left" w:pos="6000"/>
          <w:tab w:val="left" w:pos="6600"/>
          <w:tab w:val="left" w:pos="7080"/>
        </w:tabs>
        <w:ind w:left="180"/>
        <w:rPr>
          <w:rFonts w:ascii="Arial" w:hAnsi="Arial" w:cs="Arial"/>
          <w:sz w:val="24"/>
          <w:szCs w:val="24"/>
        </w:rPr>
      </w:pPr>
      <w:r w:rsidRPr="00D25836">
        <w:rPr>
          <w:rFonts w:ascii="Arial" w:hAnsi="Arial" w:cs="Arial"/>
          <w:sz w:val="24"/>
          <w:szCs w:val="24"/>
          <w:u w:val="single"/>
        </w:rPr>
        <w:t>On site’ working</w:t>
      </w:r>
      <w:r w:rsidRPr="00D25836">
        <w:rPr>
          <w:rFonts w:ascii="Arial" w:hAnsi="Arial" w:cs="Arial"/>
          <w:sz w:val="24"/>
          <w:szCs w:val="24"/>
        </w:rPr>
        <w:t xml:space="preserve"> - General instruction &amp; </w:t>
      </w:r>
      <w:r w:rsidR="00636567" w:rsidRPr="00D25836">
        <w:rPr>
          <w:rFonts w:ascii="Arial" w:hAnsi="Arial" w:cs="Arial"/>
          <w:sz w:val="24"/>
          <w:szCs w:val="24"/>
        </w:rPr>
        <w:t>guidance.</w:t>
      </w:r>
    </w:p>
    <w:p w14:paraId="7B8E1981" w14:textId="67945036" w:rsidR="00CF70D2" w:rsidRPr="00D25836" w:rsidRDefault="00CF70D2" w:rsidP="0062253A">
      <w:pPr>
        <w:tabs>
          <w:tab w:val="left" w:pos="426"/>
        </w:tabs>
        <w:spacing w:line="240" w:lineRule="auto"/>
        <w:rPr>
          <w:rFonts w:ascii="Arial" w:hAnsi="Arial" w:cs="Arial"/>
          <w:sz w:val="24"/>
          <w:szCs w:val="24"/>
        </w:rPr>
      </w:pPr>
      <w:r w:rsidRPr="00D25836">
        <w:rPr>
          <w:rFonts w:ascii="Arial" w:hAnsi="Arial" w:cs="Arial"/>
          <w:sz w:val="24"/>
          <w:szCs w:val="24"/>
        </w:rPr>
        <w:t>There are three main types of asbestos that may be encountered by employees during any construction and refurbishment work:</w:t>
      </w:r>
    </w:p>
    <w:p w14:paraId="526D7733" w14:textId="77777777" w:rsidR="00CF70D2" w:rsidRPr="00D25836" w:rsidRDefault="00CF70D2" w:rsidP="00AD3719">
      <w:pPr>
        <w:numPr>
          <w:ilvl w:val="0"/>
          <w:numId w:val="24"/>
        </w:numPr>
        <w:spacing w:line="240" w:lineRule="auto"/>
        <w:rPr>
          <w:rFonts w:ascii="Arial" w:hAnsi="Arial" w:cs="Arial"/>
          <w:sz w:val="24"/>
          <w:szCs w:val="24"/>
        </w:rPr>
      </w:pPr>
      <w:r w:rsidRPr="00D25836">
        <w:rPr>
          <w:rFonts w:ascii="Arial" w:hAnsi="Arial" w:cs="Arial"/>
          <w:i/>
          <w:sz w:val="24"/>
          <w:szCs w:val="24"/>
        </w:rPr>
        <w:t>Crocidolite</w:t>
      </w:r>
      <w:r w:rsidRPr="00D25836">
        <w:rPr>
          <w:rFonts w:ascii="Arial" w:hAnsi="Arial" w:cs="Arial"/>
          <w:sz w:val="24"/>
          <w:szCs w:val="24"/>
        </w:rPr>
        <w:t xml:space="preserve"> (Blue asbestos)</w:t>
      </w:r>
    </w:p>
    <w:p w14:paraId="4C82CCC6" w14:textId="77777777" w:rsidR="00CF70D2" w:rsidRPr="00D25836" w:rsidRDefault="00CF70D2" w:rsidP="00AD3719">
      <w:pPr>
        <w:numPr>
          <w:ilvl w:val="0"/>
          <w:numId w:val="24"/>
        </w:numPr>
        <w:spacing w:line="240" w:lineRule="auto"/>
        <w:rPr>
          <w:rFonts w:ascii="Arial" w:hAnsi="Arial" w:cs="Arial"/>
          <w:sz w:val="24"/>
          <w:szCs w:val="24"/>
        </w:rPr>
      </w:pPr>
      <w:proofErr w:type="spellStart"/>
      <w:proofErr w:type="gramStart"/>
      <w:r w:rsidRPr="00D25836">
        <w:rPr>
          <w:rFonts w:ascii="Arial" w:hAnsi="Arial" w:cs="Arial"/>
          <w:i/>
          <w:sz w:val="24"/>
          <w:szCs w:val="24"/>
        </w:rPr>
        <w:t>Amosite</w:t>
      </w:r>
      <w:r w:rsidRPr="00D25836">
        <w:rPr>
          <w:rFonts w:ascii="Arial" w:hAnsi="Arial" w:cs="Arial"/>
          <w:sz w:val="24"/>
          <w:szCs w:val="24"/>
        </w:rPr>
        <w:t>e</w:t>
      </w:r>
      <w:proofErr w:type="spellEnd"/>
      <w:r w:rsidRPr="00D25836">
        <w:rPr>
          <w:rFonts w:ascii="Arial" w:hAnsi="Arial" w:cs="Arial"/>
          <w:sz w:val="24"/>
          <w:szCs w:val="24"/>
        </w:rPr>
        <w:t xml:space="preserve">  (</w:t>
      </w:r>
      <w:proofErr w:type="gramEnd"/>
      <w:r w:rsidRPr="00D25836">
        <w:rPr>
          <w:rFonts w:ascii="Arial" w:hAnsi="Arial" w:cs="Arial"/>
          <w:sz w:val="24"/>
          <w:szCs w:val="24"/>
        </w:rPr>
        <w:t>Brown asbestos)</w:t>
      </w:r>
    </w:p>
    <w:p w14:paraId="50F69B53" w14:textId="77777777" w:rsidR="00CF70D2" w:rsidRPr="00D25836" w:rsidRDefault="00CF70D2" w:rsidP="00AD3719">
      <w:pPr>
        <w:numPr>
          <w:ilvl w:val="0"/>
          <w:numId w:val="24"/>
        </w:numPr>
        <w:spacing w:line="240" w:lineRule="auto"/>
        <w:rPr>
          <w:rFonts w:ascii="Arial" w:hAnsi="Arial" w:cs="Arial"/>
          <w:sz w:val="24"/>
          <w:szCs w:val="24"/>
        </w:rPr>
      </w:pPr>
      <w:r w:rsidRPr="00D25836">
        <w:rPr>
          <w:rFonts w:ascii="Arial" w:hAnsi="Arial" w:cs="Arial"/>
          <w:i/>
          <w:sz w:val="24"/>
          <w:szCs w:val="24"/>
        </w:rPr>
        <w:t>Chrysolite</w:t>
      </w:r>
      <w:r w:rsidRPr="00D25836">
        <w:rPr>
          <w:rFonts w:ascii="Arial" w:hAnsi="Arial" w:cs="Arial"/>
          <w:sz w:val="24"/>
          <w:szCs w:val="24"/>
        </w:rPr>
        <w:t xml:space="preserve"> (White asbestos)</w:t>
      </w:r>
    </w:p>
    <w:p w14:paraId="7C3B6EF3" w14:textId="3FD61AA2" w:rsidR="00CF70D2" w:rsidRPr="00D25836" w:rsidRDefault="00CF70D2" w:rsidP="0062253A">
      <w:pPr>
        <w:tabs>
          <w:tab w:val="left" w:pos="851"/>
        </w:tabs>
        <w:rPr>
          <w:rFonts w:ascii="Arial" w:hAnsi="Arial" w:cs="Arial"/>
          <w:sz w:val="24"/>
          <w:szCs w:val="24"/>
        </w:rPr>
      </w:pPr>
      <w:r w:rsidRPr="00D25836">
        <w:rPr>
          <w:rFonts w:ascii="Arial" w:hAnsi="Arial" w:cs="Arial"/>
          <w:sz w:val="24"/>
          <w:szCs w:val="24"/>
        </w:rPr>
        <w:t>All asbestos is dangerous but Blue and Brown are known to be more hazardous than White</w:t>
      </w:r>
      <w:r w:rsidR="0062253A">
        <w:rPr>
          <w:rFonts w:ascii="Arial" w:hAnsi="Arial" w:cs="Arial"/>
          <w:sz w:val="24"/>
          <w:szCs w:val="24"/>
        </w:rPr>
        <w:t>.</w:t>
      </w:r>
    </w:p>
    <w:p w14:paraId="4DDC49F2" w14:textId="13C88BBA" w:rsidR="00CF70D2" w:rsidRPr="00D25836" w:rsidRDefault="00CF70D2" w:rsidP="0062253A">
      <w:pPr>
        <w:tabs>
          <w:tab w:val="left" w:pos="426"/>
        </w:tabs>
        <w:spacing w:line="240" w:lineRule="auto"/>
        <w:rPr>
          <w:rFonts w:ascii="Arial" w:hAnsi="Arial" w:cs="Arial"/>
          <w:sz w:val="24"/>
          <w:szCs w:val="24"/>
        </w:rPr>
      </w:pPr>
      <w:r w:rsidRPr="00D25836">
        <w:rPr>
          <w:rFonts w:ascii="Arial" w:hAnsi="Arial" w:cs="Arial"/>
          <w:sz w:val="24"/>
          <w:szCs w:val="24"/>
        </w:rPr>
        <w:t>Asbestos or asbestos containing materials (ACM) are most likely to be encountered when working with/in conditions such as:</w:t>
      </w:r>
    </w:p>
    <w:p w14:paraId="02462AFC"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 xml:space="preserve">Buildings built or re-furbished before 1985, particularly if it also has a steel framework and/or has boilers, </w:t>
      </w:r>
      <w:proofErr w:type="gramStart"/>
      <w:r w:rsidRPr="00D25836">
        <w:rPr>
          <w:rFonts w:ascii="Arial" w:hAnsi="Arial" w:cs="Arial"/>
          <w:sz w:val="24"/>
          <w:szCs w:val="24"/>
        </w:rPr>
        <w:t>pipe-work</w:t>
      </w:r>
      <w:proofErr w:type="gramEnd"/>
      <w:r w:rsidRPr="00D25836">
        <w:rPr>
          <w:rFonts w:ascii="Arial" w:hAnsi="Arial" w:cs="Arial"/>
          <w:sz w:val="24"/>
          <w:szCs w:val="24"/>
        </w:rPr>
        <w:t xml:space="preserve"> or ducting with thermal/fire insulation.</w:t>
      </w:r>
    </w:p>
    <w:p w14:paraId="58EBC695"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Sprayed lagging on pipes and boilers.</w:t>
      </w:r>
    </w:p>
    <w:p w14:paraId="682E3572"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Insulating boards used for fire protection.</w:t>
      </w:r>
    </w:p>
    <w:p w14:paraId="4FC535CC"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Thermal insulation - wall partitions and ducts.</w:t>
      </w:r>
    </w:p>
    <w:p w14:paraId="5BADB5B7"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Roof and wall cladding – asbestos cement products.</w:t>
      </w:r>
    </w:p>
    <w:p w14:paraId="322108D2"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 xml:space="preserve">Some reinforced plastics, </w:t>
      </w:r>
      <w:proofErr w:type="gramStart"/>
      <w:r w:rsidRPr="00D25836">
        <w:rPr>
          <w:rFonts w:ascii="Arial" w:hAnsi="Arial" w:cs="Arial"/>
          <w:sz w:val="24"/>
          <w:szCs w:val="24"/>
        </w:rPr>
        <w:t>mastics</w:t>
      </w:r>
      <w:proofErr w:type="gramEnd"/>
      <w:r w:rsidRPr="00D25836">
        <w:rPr>
          <w:rFonts w:ascii="Arial" w:hAnsi="Arial" w:cs="Arial"/>
          <w:sz w:val="24"/>
          <w:szCs w:val="24"/>
        </w:rPr>
        <w:t xml:space="preserve"> and sealants.</w:t>
      </w:r>
    </w:p>
    <w:p w14:paraId="385C23E0"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 xml:space="preserve">Millboard, </w:t>
      </w:r>
      <w:proofErr w:type="gramStart"/>
      <w:r w:rsidRPr="00D25836">
        <w:rPr>
          <w:rFonts w:ascii="Arial" w:hAnsi="Arial" w:cs="Arial"/>
          <w:sz w:val="24"/>
          <w:szCs w:val="24"/>
        </w:rPr>
        <w:t>paper</w:t>
      </w:r>
      <w:proofErr w:type="gramEnd"/>
      <w:r w:rsidRPr="00D25836">
        <w:rPr>
          <w:rFonts w:ascii="Arial" w:hAnsi="Arial" w:cs="Arial"/>
          <w:sz w:val="24"/>
          <w:szCs w:val="24"/>
        </w:rPr>
        <w:t xml:space="preserve"> and paper products – fireproof facing on wood fibreboard</w:t>
      </w:r>
    </w:p>
    <w:p w14:paraId="41D91C12"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 xml:space="preserve">Certain texture coatings, decorative </w:t>
      </w:r>
      <w:proofErr w:type="gramStart"/>
      <w:r w:rsidRPr="00D25836">
        <w:rPr>
          <w:rFonts w:ascii="Arial" w:hAnsi="Arial" w:cs="Arial"/>
          <w:sz w:val="24"/>
          <w:szCs w:val="24"/>
        </w:rPr>
        <w:t>plasters</w:t>
      </w:r>
      <w:proofErr w:type="gramEnd"/>
      <w:r w:rsidRPr="00D25836">
        <w:rPr>
          <w:rFonts w:ascii="Arial" w:hAnsi="Arial" w:cs="Arial"/>
          <w:sz w:val="24"/>
          <w:szCs w:val="24"/>
        </w:rPr>
        <w:t xml:space="preserve"> and paints.</w:t>
      </w:r>
    </w:p>
    <w:p w14:paraId="4116B442"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Asbestos ropes and cloth – used in jointing and packing materials, gaskets, electrical insulation and older fuse boxes and electrical cabinets, caulking for brickwork.</w:t>
      </w:r>
    </w:p>
    <w:p w14:paraId="1F0E1A06"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Bitumen felts and coated materials - some roofing felts, flashing tapes, damp proof courses that may contain asbestos fibre.</w:t>
      </w:r>
    </w:p>
    <w:p w14:paraId="7B092E0B"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 xml:space="preserve">Flooring materials - asbestos may have been added to the mix of </w:t>
      </w:r>
      <w:r w:rsidRPr="00D25836">
        <w:rPr>
          <w:rFonts w:ascii="Arial" w:hAnsi="Arial" w:cs="Arial"/>
          <w:sz w:val="24"/>
          <w:szCs w:val="24"/>
        </w:rPr>
        <w:tab/>
        <w:t>certain PVC and thermoplastic floor tiles and sheet materials.</w:t>
      </w:r>
    </w:p>
    <w:p w14:paraId="2A386258" w14:textId="77777777" w:rsidR="00CF70D2" w:rsidRPr="00D25836" w:rsidRDefault="00CF70D2" w:rsidP="00AD3719">
      <w:pPr>
        <w:numPr>
          <w:ilvl w:val="0"/>
          <w:numId w:val="25"/>
        </w:numPr>
        <w:spacing w:line="240" w:lineRule="auto"/>
        <w:rPr>
          <w:rFonts w:ascii="Arial" w:hAnsi="Arial" w:cs="Arial"/>
          <w:sz w:val="24"/>
          <w:szCs w:val="24"/>
        </w:rPr>
      </w:pPr>
      <w:r w:rsidRPr="00D25836">
        <w:rPr>
          <w:rFonts w:ascii="Arial" w:hAnsi="Arial" w:cs="Arial"/>
          <w:sz w:val="24"/>
          <w:szCs w:val="24"/>
        </w:rPr>
        <w:t xml:space="preserve">Reinforced plastics - asbestos reinforced PVC containing Chrysolite </w:t>
      </w:r>
      <w:r w:rsidRPr="00D25836">
        <w:rPr>
          <w:rFonts w:ascii="Arial" w:hAnsi="Arial" w:cs="Arial"/>
          <w:sz w:val="24"/>
          <w:szCs w:val="24"/>
        </w:rPr>
        <w:tab/>
        <w:t>used to make cladding panels.</w:t>
      </w:r>
    </w:p>
    <w:p w14:paraId="33C462D3" w14:textId="77777777" w:rsidR="00CF70D2" w:rsidRPr="00D25836" w:rsidRDefault="00CF70D2" w:rsidP="00A81077">
      <w:pPr>
        <w:tabs>
          <w:tab w:val="left" w:pos="540"/>
          <w:tab w:val="left" w:pos="900"/>
        </w:tabs>
        <w:ind w:left="360"/>
        <w:rPr>
          <w:rFonts w:ascii="Arial" w:hAnsi="Arial" w:cs="Arial"/>
          <w:sz w:val="24"/>
          <w:szCs w:val="24"/>
        </w:rPr>
      </w:pPr>
      <w:r w:rsidRPr="00D25836">
        <w:rPr>
          <w:rFonts w:ascii="Arial" w:hAnsi="Arial" w:cs="Arial"/>
          <w:sz w:val="24"/>
          <w:szCs w:val="24"/>
          <w:u w:val="single"/>
        </w:rPr>
        <w:lastRenderedPageBreak/>
        <w:t>Emergency response</w:t>
      </w:r>
    </w:p>
    <w:p w14:paraId="502165CB" w14:textId="77777777" w:rsidR="00CF70D2" w:rsidRPr="00D25836" w:rsidRDefault="00CF70D2" w:rsidP="0062253A">
      <w:pPr>
        <w:tabs>
          <w:tab w:val="left" w:pos="426"/>
          <w:tab w:val="left" w:pos="900"/>
        </w:tabs>
        <w:spacing w:line="240" w:lineRule="auto"/>
        <w:rPr>
          <w:rFonts w:ascii="Arial" w:hAnsi="Arial" w:cs="Arial"/>
          <w:sz w:val="24"/>
          <w:szCs w:val="24"/>
        </w:rPr>
      </w:pPr>
      <w:r w:rsidRPr="00D25836">
        <w:rPr>
          <w:rFonts w:ascii="Arial" w:hAnsi="Arial" w:cs="Arial"/>
          <w:sz w:val="24"/>
          <w:szCs w:val="24"/>
        </w:rPr>
        <w:t>Should it be believed that asbestos has been discovered or in the event of accidental release of asbestos fibres, the following actions shall be complied with:</w:t>
      </w:r>
    </w:p>
    <w:p w14:paraId="55C848CC" w14:textId="73821DBC" w:rsidR="00CF70D2" w:rsidRPr="00D25836" w:rsidRDefault="00CF70D2" w:rsidP="00AD3719">
      <w:pPr>
        <w:numPr>
          <w:ilvl w:val="0"/>
          <w:numId w:val="8"/>
        </w:numPr>
        <w:tabs>
          <w:tab w:val="left" w:pos="851"/>
          <w:tab w:val="left" w:pos="1800"/>
          <w:tab w:val="left" w:pos="2400"/>
          <w:tab w:val="left" w:pos="3000"/>
          <w:tab w:val="left" w:pos="3600"/>
          <w:tab w:val="left" w:pos="4200"/>
          <w:tab w:val="left" w:pos="4800"/>
          <w:tab w:val="left" w:pos="5400"/>
          <w:tab w:val="left" w:pos="6000"/>
          <w:tab w:val="left" w:pos="6600"/>
          <w:tab w:val="left" w:pos="7080"/>
        </w:tabs>
        <w:spacing w:line="240" w:lineRule="auto"/>
        <w:ind w:hanging="720"/>
        <w:rPr>
          <w:rFonts w:ascii="Arial" w:hAnsi="Arial" w:cs="Arial"/>
          <w:sz w:val="24"/>
          <w:szCs w:val="24"/>
        </w:rPr>
      </w:pPr>
      <w:r w:rsidRPr="00D25836">
        <w:rPr>
          <w:rFonts w:ascii="Arial" w:hAnsi="Arial" w:cs="Arial"/>
          <w:sz w:val="24"/>
          <w:szCs w:val="24"/>
        </w:rPr>
        <w:t xml:space="preserve">Stop work </w:t>
      </w:r>
      <w:r w:rsidR="00636567" w:rsidRPr="00D25836">
        <w:rPr>
          <w:rFonts w:ascii="Arial" w:hAnsi="Arial" w:cs="Arial"/>
          <w:sz w:val="24"/>
          <w:szCs w:val="24"/>
        </w:rPr>
        <w:t>immediately.</w:t>
      </w:r>
    </w:p>
    <w:p w14:paraId="7F9D9E6F" w14:textId="3FA6F7A3" w:rsidR="00CF70D2" w:rsidRPr="00D25836" w:rsidRDefault="00CF70D2" w:rsidP="00AD3719">
      <w:pPr>
        <w:numPr>
          <w:ilvl w:val="0"/>
          <w:numId w:val="8"/>
        </w:numPr>
        <w:tabs>
          <w:tab w:val="left" w:pos="851"/>
          <w:tab w:val="left" w:pos="1800"/>
          <w:tab w:val="left" w:pos="2400"/>
          <w:tab w:val="left" w:pos="3000"/>
          <w:tab w:val="left" w:pos="3600"/>
          <w:tab w:val="left" w:pos="4200"/>
          <w:tab w:val="left" w:pos="4800"/>
          <w:tab w:val="left" w:pos="5400"/>
          <w:tab w:val="left" w:pos="6000"/>
          <w:tab w:val="left" w:pos="6600"/>
          <w:tab w:val="left" w:pos="7080"/>
        </w:tabs>
        <w:spacing w:line="240" w:lineRule="auto"/>
        <w:ind w:hanging="720"/>
        <w:rPr>
          <w:rFonts w:ascii="Arial" w:hAnsi="Arial" w:cs="Arial"/>
          <w:sz w:val="24"/>
          <w:szCs w:val="24"/>
        </w:rPr>
      </w:pPr>
      <w:r w:rsidRPr="00D25836">
        <w:rPr>
          <w:rFonts w:ascii="Arial" w:hAnsi="Arial" w:cs="Arial"/>
          <w:sz w:val="24"/>
          <w:szCs w:val="24"/>
        </w:rPr>
        <w:t xml:space="preserve">Report the situation to the Client or senior person representing </w:t>
      </w:r>
      <w:r w:rsidR="00636567" w:rsidRPr="00D25836">
        <w:rPr>
          <w:rFonts w:ascii="Arial" w:hAnsi="Arial" w:cs="Arial"/>
          <w:sz w:val="24"/>
          <w:szCs w:val="24"/>
        </w:rPr>
        <w:t>them.</w:t>
      </w:r>
    </w:p>
    <w:p w14:paraId="5CD410D8" w14:textId="03770BA6" w:rsidR="00CF70D2" w:rsidRPr="00D25836" w:rsidRDefault="00CF70D2" w:rsidP="00AD3719">
      <w:pPr>
        <w:numPr>
          <w:ilvl w:val="0"/>
          <w:numId w:val="8"/>
        </w:numPr>
        <w:tabs>
          <w:tab w:val="left" w:pos="851"/>
          <w:tab w:val="left" w:pos="1800"/>
          <w:tab w:val="left" w:pos="2400"/>
          <w:tab w:val="left" w:pos="3000"/>
          <w:tab w:val="left" w:pos="3600"/>
          <w:tab w:val="left" w:pos="4200"/>
          <w:tab w:val="left" w:pos="4800"/>
          <w:tab w:val="left" w:pos="5400"/>
          <w:tab w:val="left" w:pos="6000"/>
          <w:tab w:val="left" w:pos="6600"/>
          <w:tab w:val="left" w:pos="7080"/>
        </w:tabs>
        <w:spacing w:line="240" w:lineRule="auto"/>
        <w:ind w:hanging="720"/>
        <w:rPr>
          <w:rFonts w:ascii="Arial" w:hAnsi="Arial" w:cs="Arial"/>
          <w:sz w:val="24"/>
          <w:szCs w:val="24"/>
        </w:rPr>
      </w:pPr>
      <w:r w:rsidRPr="00D25836">
        <w:rPr>
          <w:rFonts w:ascii="Arial" w:hAnsi="Arial" w:cs="Arial"/>
          <w:sz w:val="24"/>
          <w:szCs w:val="24"/>
        </w:rPr>
        <w:t>Prevent any person from entering the area</w:t>
      </w:r>
      <w:r w:rsidR="00636567">
        <w:rPr>
          <w:rFonts w:ascii="Arial" w:hAnsi="Arial" w:cs="Arial"/>
          <w:sz w:val="24"/>
          <w:szCs w:val="24"/>
        </w:rPr>
        <w:t>.</w:t>
      </w:r>
    </w:p>
    <w:p w14:paraId="4E970682" w14:textId="09069435" w:rsidR="00CF70D2" w:rsidRPr="00D25836" w:rsidRDefault="00CF70D2" w:rsidP="00AD3719">
      <w:pPr>
        <w:numPr>
          <w:ilvl w:val="0"/>
          <w:numId w:val="8"/>
        </w:numPr>
        <w:tabs>
          <w:tab w:val="left" w:pos="851"/>
          <w:tab w:val="left" w:pos="1800"/>
          <w:tab w:val="left" w:pos="2400"/>
          <w:tab w:val="left" w:pos="3000"/>
          <w:tab w:val="left" w:pos="3600"/>
          <w:tab w:val="left" w:pos="4200"/>
          <w:tab w:val="left" w:pos="4800"/>
          <w:tab w:val="left" w:pos="5400"/>
          <w:tab w:val="left" w:pos="6000"/>
          <w:tab w:val="left" w:pos="6600"/>
          <w:tab w:val="left" w:pos="7080"/>
        </w:tabs>
        <w:spacing w:line="240" w:lineRule="auto"/>
        <w:ind w:left="851" w:hanging="425"/>
        <w:rPr>
          <w:rFonts w:ascii="Arial" w:hAnsi="Arial" w:cs="Arial"/>
          <w:sz w:val="24"/>
          <w:szCs w:val="24"/>
        </w:rPr>
      </w:pPr>
      <w:r w:rsidRPr="00D25836">
        <w:rPr>
          <w:rFonts w:ascii="Arial" w:hAnsi="Arial" w:cs="Arial"/>
          <w:sz w:val="24"/>
          <w:szCs w:val="24"/>
        </w:rPr>
        <w:t>If safe to do, so switch off and isolate any equipment such as ventilation systems that may further disturb and spread asbestos fibres or dust</w:t>
      </w:r>
      <w:r w:rsidR="00636567">
        <w:rPr>
          <w:rFonts w:ascii="Arial" w:hAnsi="Arial" w:cs="Arial"/>
          <w:sz w:val="24"/>
          <w:szCs w:val="24"/>
        </w:rPr>
        <w:t>.</w:t>
      </w:r>
    </w:p>
    <w:p w14:paraId="12E1937A" w14:textId="5C7071DF" w:rsidR="00CF70D2" w:rsidRPr="00D25836" w:rsidRDefault="00CF70D2" w:rsidP="00AD3719">
      <w:pPr>
        <w:numPr>
          <w:ilvl w:val="0"/>
          <w:numId w:val="8"/>
        </w:numPr>
        <w:tabs>
          <w:tab w:val="left" w:pos="851"/>
          <w:tab w:val="left" w:pos="1800"/>
          <w:tab w:val="left" w:pos="2400"/>
          <w:tab w:val="left" w:pos="3000"/>
          <w:tab w:val="left" w:pos="3600"/>
          <w:tab w:val="left" w:pos="4200"/>
          <w:tab w:val="left" w:pos="4800"/>
          <w:tab w:val="left" w:pos="5400"/>
          <w:tab w:val="left" w:pos="6000"/>
          <w:tab w:val="left" w:pos="6600"/>
          <w:tab w:val="left" w:pos="7080"/>
        </w:tabs>
        <w:spacing w:line="240" w:lineRule="auto"/>
        <w:ind w:left="851" w:hanging="425"/>
        <w:rPr>
          <w:rFonts w:ascii="Arial" w:hAnsi="Arial" w:cs="Arial"/>
          <w:sz w:val="24"/>
          <w:szCs w:val="24"/>
        </w:rPr>
      </w:pPr>
      <w:r w:rsidRPr="00D25836">
        <w:rPr>
          <w:rFonts w:ascii="Arial" w:hAnsi="Arial" w:cs="Arial"/>
          <w:sz w:val="24"/>
          <w:szCs w:val="24"/>
        </w:rPr>
        <w:t>If safe to do so, close all doors and windows</w:t>
      </w:r>
      <w:r w:rsidR="00636567">
        <w:rPr>
          <w:rFonts w:ascii="Arial" w:hAnsi="Arial" w:cs="Arial"/>
          <w:sz w:val="24"/>
          <w:szCs w:val="24"/>
        </w:rPr>
        <w:t>.</w:t>
      </w:r>
    </w:p>
    <w:p w14:paraId="72E37886" w14:textId="60CD4FD3" w:rsidR="00CF70D2" w:rsidRPr="00D25836" w:rsidRDefault="00CF70D2" w:rsidP="00AD3719">
      <w:pPr>
        <w:numPr>
          <w:ilvl w:val="0"/>
          <w:numId w:val="8"/>
        </w:numPr>
        <w:tabs>
          <w:tab w:val="left" w:pos="851"/>
          <w:tab w:val="left" w:pos="1800"/>
          <w:tab w:val="left" w:pos="2400"/>
          <w:tab w:val="left" w:pos="3000"/>
          <w:tab w:val="left" w:pos="3600"/>
          <w:tab w:val="left" w:pos="4200"/>
          <w:tab w:val="left" w:pos="4800"/>
          <w:tab w:val="left" w:pos="5400"/>
          <w:tab w:val="left" w:pos="6000"/>
          <w:tab w:val="left" w:pos="6600"/>
          <w:tab w:val="left" w:pos="7080"/>
        </w:tabs>
        <w:spacing w:line="240" w:lineRule="auto"/>
        <w:ind w:left="851" w:hanging="425"/>
        <w:rPr>
          <w:rFonts w:ascii="Arial" w:hAnsi="Arial" w:cs="Arial"/>
          <w:sz w:val="24"/>
          <w:szCs w:val="24"/>
        </w:rPr>
      </w:pPr>
      <w:r w:rsidRPr="00D25836">
        <w:rPr>
          <w:rFonts w:ascii="Arial" w:hAnsi="Arial" w:cs="Arial"/>
          <w:sz w:val="24"/>
          <w:szCs w:val="24"/>
        </w:rPr>
        <w:t>Evacuate the area</w:t>
      </w:r>
      <w:r w:rsidR="00636567">
        <w:rPr>
          <w:rFonts w:ascii="Arial" w:hAnsi="Arial" w:cs="Arial"/>
          <w:sz w:val="24"/>
          <w:szCs w:val="24"/>
        </w:rPr>
        <w:t>.</w:t>
      </w:r>
    </w:p>
    <w:p w14:paraId="0845AF57" w14:textId="77777777" w:rsidR="00CF70D2" w:rsidRPr="00D25836" w:rsidRDefault="00CF70D2" w:rsidP="00A81077">
      <w:pPr>
        <w:ind w:left="360"/>
        <w:rPr>
          <w:rFonts w:ascii="Arial" w:hAnsi="Arial" w:cs="Arial"/>
          <w:sz w:val="24"/>
          <w:szCs w:val="24"/>
          <w:u w:val="single"/>
        </w:rPr>
      </w:pPr>
      <w:r w:rsidRPr="00D25836">
        <w:rPr>
          <w:rFonts w:ascii="Arial" w:hAnsi="Arial" w:cs="Arial"/>
          <w:sz w:val="24"/>
          <w:szCs w:val="24"/>
          <w:u w:val="single"/>
        </w:rPr>
        <w:t>Asbestos training</w:t>
      </w:r>
    </w:p>
    <w:p w14:paraId="4A6C0441" w14:textId="77777777" w:rsidR="00CF70D2" w:rsidRPr="00D25836" w:rsidRDefault="00CF70D2" w:rsidP="0062253A">
      <w:pPr>
        <w:spacing w:line="240" w:lineRule="auto"/>
        <w:rPr>
          <w:rFonts w:ascii="Arial" w:hAnsi="Arial" w:cs="Arial"/>
          <w:sz w:val="24"/>
          <w:szCs w:val="24"/>
          <w:lang w:eastAsia="en-GB"/>
        </w:rPr>
      </w:pPr>
      <w:r w:rsidRPr="00D25836">
        <w:rPr>
          <w:rFonts w:ascii="Arial" w:hAnsi="Arial" w:cs="Arial"/>
          <w:sz w:val="24"/>
          <w:szCs w:val="24"/>
          <w:lang w:eastAsia="en-GB"/>
        </w:rPr>
        <w:t xml:space="preserve">Asbestos awareness training shall be provided to ensure workers know how to avoid risks and how to protect themselves. </w:t>
      </w:r>
    </w:p>
    <w:p w14:paraId="75CDFAD4" w14:textId="77777777" w:rsidR="00CF70D2" w:rsidRPr="00D25836" w:rsidRDefault="00CF70D2" w:rsidP="0062253A">
      <w:pPr>
        <w:spacing w:line="240" w:lineRule="auto"/>
        <w:rPr>
          <w:rFonts w:ascii="Arial" w:hAnsi="Arial" w:cs="Arial"/>
          <w:sz w:val="24"/>
          <w:szCs w:val="24"/>
          <w:lang w:eastAsia="en-GB"/>
        </w:rPr>
      </w:pPr>
      <w:r w:rsidRPr="00D25836">
        <w:rPr>
          <w:rFonts w:ascii="Arial" w:hAnsi="Arial" w:cs="Arial"/>
          <w:sz w:val="24"/>
          <w:szCs w:val="24"/>
          <w:lang w:eastAsia="en-GB"/>
        </w:rPr>
        <w:t>Asbestos awareness training should include the following topics:</w:t>
      </w:r>
    </w:p>
    <w:p w14:paraId="33DCA85F" w14:textId="3F7C4D5C" w:rsidR="00CF70D2" w:rsidRPr="00D25836" w:rsidRDefault="00CF70D2" w:rsidP="00AD3719">
      <w:pPr>
        <w:numPr>
          <w:ilvl w:val="0"/>
          <w:numId w:val="32"/>
        </w:numPr>
        <w:spacing w:line="240" w:lineRule="auto"/>
        <w:rPr>
          <w:rFonts w:ascii="Arial" w:hAnsi="Arial" w:cs="Arial"/>
          <w:sz w:val="24"/>
          <w:szCs w:val="24"/>
          <w:lang w:eastAsia="en-GB"/>
        </w:rPr>
      </w:pPr>
      <w:r w:rsidRPr="00D25836">
        <w:rPr>
          <w:rFonts w:ascii="Arial" w:hAnsi="Arial" w:cs="Arial"/>
          <w:sz w:val="24"/>
          <w:szCs w:val="24"/>
          <w:lang w:eastAsia="en-GB"/>
        </w:rPr>
        <w:t>The properties of asbestos and its effects on health, including the increased risk of developing lung cancer for asbestos workers who smoke</w:t>
      </w:r>
      <w:r w:rsidR="00636567">
        <w:rPr>
          <w:rFonts w:ascii="Arial" w:hAnsi="Arial" w:cs="Arial"/>
          <w:sz w:val="24"/>
          <w:szCs w:val="24"/>
          <w:lang w:eastAsia="en-GB"/>
        </w:rPr>
        <w:t>.</w:t>
      </w:r>
    </w:p>
    <w:p w14:paraId="33340B78" w14:textId="5F52E24A" w:rsidR="00CF70D2" w:rsidRPr="00D25836" w:rsidRDefault="00636567" w:rsidP="00AD3719">
      <w:pPr>
        <w:numPr>
          <w:ilvl w:val="0"/>
          <w:numId w:val="32"/>
        </w:numPr>
        <w:spacing w:line="240" w:lineRule="auto"/>
        <w:rPr>
          <w:rFonts w:ascii="Arial" w:hAnsi="Arial" w:cs="Arial"/>
          <w:sz w:val="24"/>
          <w:szCs w:val="24"/>
          <w:lang w:eastAsia="en-GB"/>
        </w:rPr>
      </w:pPr>
      <w:r w:rsidRPr="00D25836">
        <w:rPr>
          <w:rFonts w:ascii="Arial" w:hAnsi="Arial" w:cs="Arial"/>
          <w:sz w:val="24"/>
          <w:szCs w:val="24"/>
          <w:lang w:eastAsia="en-GB"/>
        </w:rPr>
        <w:t>The types</w:t>
      </w:r>
      <w:r w:rsidR="00CF70D2" w:rsidRPr="00D25836">
        <w:rPr>
          <w:rFonts w:ascii="Arial" w:hAnsi="Arial" w:cs="Arial"/>
          <w:sz w:val="24"/>
          <w:szCs w:val="24"/>
          <w:lang w:eastAsia="en-GB"/>
        </w:rPr>
        <w:t xml:space="preserve"> uses and likely occurrence of asbestos and asbestos materials in buildings and plant</w:t>
      </w:r>
      <w:r>
        <w:rPr>
          <w:rFonts w:ascii="Arial" w:hAnsi="Arial" w:cs="Arial"/>
          <w:sz w:val="24"/>
          <w:szCs w:val="24"/>
          <w:lang w:eastAsia="en-GB"/>
        </w:rPr>
        <w:t>.</w:t>
      </w:r>
    </w:p>
    <w:p w14:paraId="6EA8D4F4" w14:textId="04A82B4A" w:rsidR="00CF70D2" w:rsidRPr="00D25836" w:rsidRDefault="00CF70D2" w:rsidP="00AD3719">
      <w:pPr>
        <w:numPr>
          <w:ilvl w:val="0"/>
          <w:numId w:val="32"/>
        </w:numPr>
        <w:spacing w:line="240" w:lineRule="auto"/>
        <w:rPr>
          <w:rFonts w:ascii="Arial" w:hAnsi="Arial" w:cs="Arial"/>
          <w:sz w:val="24"/>
          <w:szCs w:val="24"/>
          <w:lang w:eastAsia="en-GB"/>
        </w:rPr>
      </w:pPr>
      <w:r w:rsidRPr="00D25836">
        <w:rPr>
          <w:rFonts w:ascii="Arial" w:hAnsi="Arial" w:cs="Arial"/>
          <w:sz w:val="24"/>
          <w:szCs w:val="24"/>
          <w:lang w:eastAsia="en-GB"/>
        </w:rPr>
        <w:t xml:space="preserve">The general procedures to deal with an emergency, </w:t>
      </w:r>
      <w:r w:rsidR="00636567" w:rsidRPr="00D25836">
        <w:rPr>
          <w:rFonts w:ascii="Arial" w:hAnsi="Arial" w:cs="Arial"/>
          <w:sz w:val="24"/>
          <w:szCs w:val="24"/>
          <w:lang w:eastAsia="en-GB"/>
        </w:rPr>
        <w:t>e.g.,</w:t>
      </w:r>
      <w:r w:rsidRPr="00D25836">
        <w:rPr>
          <w:rFonts w:ascii="Arial" w:hAnsi="Arial" w:cs="Arial"/>
          <w:sz w:val="24"/>
          <w:szCs w:val="24"/>
          <w:lang w:eastAsia="en-GB"/>
        </w:rPr>
        <w:t xml:space="preserve"> an uncontrolled release of asbestos dust into the </w:t>
      </w:r>
      <w:r w:rsidR="00636567" w:rsidRPr="00D25836">
        <w:rPr>
          <w:rFonts w:ascii="Arial" w:hAnsi="Arial" w:cs="Arial"/>
          <w:sz w:val="24"/>
          <w:szCs w:val="24"/>
          <w:lang w:eastAsia="en-GB"/>
        </w:rPr>
        <w:t>workplace.</w:t>
      </w:r>
    </w:p>
    <w:p w14:paraId="5DFE9717" w14:textId="77777777" w:rsidR="00CF70D2" w:rsidRPr="00D25836" w:rsidRDefault="00CF70D2" w:rsidP="00AD3719">
      <w:pPr>
        <w:numPr>
          <w:ilvl w:val="0"/>
          <w:numId w:val="32"/>
        </w:numPr>
        <w:spacing w:line="240" w:lineRule="auto"/>
        <w:rPr>
          <w:rFonts w:ascii="Arial" w:hAnsi="Arial" w:cs="Arial"/>
          <w:sz w:val="24"/>
          <w:szCs w:val="24"/>
          <w:lang w:eastAsia="en-GB"/>
        </w:rPr>
      </w:pPr>
      <w:r w:rsidRPr="00D25836">
        <w:rPr>
          <w:rFonts w:ascii="Arial" w:hAnsi="Arial" w:cs="Arial"/>
          <w:sz w:val="24"/>
          <w:szCs w:val="24"/>
          <w:lang w:eastAsia="en-GB"/>
        </w:rPr>
        <w:t>How to avoid the risk of exposure to asbestos.</w:t>
      </w:r>
    </w:p>
    <w:p w14:paraId="48062B0F" w14:textId="09C029F8" w:rsidR="00CF70D2" w:rsidRPr="00D25836" w:rsidRDefault="00CF70D2" w:rsidP="0062253A">
      <w:pPr>
        <w:tabs>
          <w:tab w:val="left" w:pos="426"/>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The Company provides an asbestos information pack for </w:t>
      </w:r>
      <w:proofErr w:type="gramStart"/>
      <w:r w:rsidRPr="00D25836">
        <w:rPr>
          <w:rFonts w:ascii="Arial" w:hAnsi="Arial" w:cs="Arial"/>
          <w:sz w:val="24"/>
          <w:szCs w:val="24"/>
        </w:rPr>
        <w:t>workers</w:t>
      </w:r>
      <w:proofErr w:type="gramEnd"/>
    </w:p>
    <w:p w14:paraId="5CC70F89" w14:textId="77777777" w:rsidR="00CF70D2" w:rsidRPr="00D25836" w:rsidRDefault="00CF70D2" w:rsidP="00A81077">
      <w:pPr>
        <w:tabs>
          <w:tab w:val="left" w:pos="360"/>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b/>
          <w:sz w:val="24"/>
          <w:szCs w:val="24"/>
        </w:rPr>
      </w:pPr>
      <w:r w:rsidRPr="00D25836">
        <w:rPr>
          <w:rFonts w:ascii="Arial" w:hAnsi="Arial" w:cs="Arial"/>
          <w:b/>
          <w:sz w:val="24"/>
          <w:szCs w:val="24"/>
        </w:rPr>
        <w:t xml:space="preserve">15: </w:t>
      </w:r>
      <w:r w:rsidRPr="00D25836">
        <w:rPr>
          <w:rFonts w:ascii="Arial" w:hAnsi="Arial" w:cs="Arial"/>
          <w:b/>
          <w:sz w:val="24"/>
          <w:szCs w:val="24"/>
        </w:rPr>
        <w:tab/>
        <w:t xml:space="preserve">Confined spaces </w:t>
      </w:r>
    </w:p>
    <w:p w14:paraId="6AAC0EF8" w14:textId="77777777" w:rsidR="00CF70D2" w:rsidRPr="00D25836" w:rsidRDefault="00CF70D2" w:rsidP="00A81077">
      <w:pPr>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27341E35"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Confined Spaces Regulations 1997</w:t>
      </w:r>
    </w:p>
    <w:p w14:paraId="285F3F18" w14:textId="77777777" w:rsidR="00CF70D2" w:rsidRPr="00D25836" w:rsidRDefault="00CF70D2" w:rsidP="00A81077">
      <w:pPr>
        <w:rPr>
          <w:rFonts w:ascii="Arial" w:hAnsi="Arial" w:cs="Arial"/>
          <w:sz w:val="24"/>
          <w:szCs w:val="24"/>
        </w:rPr>
      </w:pPr>
      <w:r w:rsidRPr="00D25836">
        <w:rPr>
          <w:rFonts w:ascii="Arial" w:hAnsi="Arial" w:cs="Arial"/>
          <w:sz w:val="24"/>
          <w:szCs w:val="24"/>
        </w:rPr>
        <w:t>Definition of a confined space:  While a closed tank with restricted access may be the obvious example of a 'confined space', it also includes enclosed rooms such as basements, pits, open manholes, trenches, pipes, flues, ducts, ceiling voids, and other places where there is inadequate natural ventilation.</w:t>
      </w:r>
    </w:p>
    <w:p w14:paraId="662242D1" w14:textId="77777777" w:rsidR="00CF70D2" w:rsidRPr="00D25836" w:rsidRDefault="00CF70D2" w:rsidP="0062253A">
      <w:pPr>
        <w:tabs>
          <w:tab w:val="left" w:pos="720"/>
        </w:tabs>
        <w:spacing w:line="240" w:lineRule="auto"/>
        <w:rPr>
          <w:rFonts w:ascii="Arial" w:hAnsi="Arial" w:cs="Arial"/>
          <w:sz w:val="24"/>
          <w:szCs w:val="24"/>
        </w:rPr>
      </w:pPr>
      <w:r w:rsidRPr="00D25836">
        <w:rPr>
          <w:rFonts w:ascii="Arial" w:hAnsi="Arial" w:cs="Arial"/>
          <w:sz w:val="24"/>
          <w:szCs w:val="24"/>
        </w:rPr>
        <w:t>Dangers can arise in confined spaces because of:</w:t>
      </w:r>
    </w:p>
    <w:p w14:paraId="46E64BF2" w14:textId="44EAA3EE" w:rsidR="00CF70D2" w:rsidRPr="00D25836" w:rsidRDefault="00CF70D2" w:rsidP="00F91016">
      <w:pPr>
        <w:tabs>
          <w:tab w:val="left" w:pos="720"/>
        </w:tabs>
        <w:rPr>
          <w:rFonts w:ascii="Arial" w:hAnsi="Arial" w:cs="Arial"/>
          <w:sz w:val="24"/>
          <w:szCs w:val="24"/>
        </w:rPr>
      </w:pPr>
      <w:r w:rsidRPr="00D25836">
        <w:rPr>
          <w:rFonts w:ascii="Arial" w:hAnsi="Arial" w:cs="Arial"/>
          <w:sz w:val="24"/>
          <w:szCs w:val="24"/>
        </w:rPr>
        <w:t xml:space="preserve"> Lack of oxygen </w:t>
      </w:r>
    </w:p>
    <w:p w14:paraId="0BFC642D" w14:textId="77777777" w:rsidR="00CF70D2" w:rsidRPr="00D25836" w:rsidRDefault="00CF70D2" w:rsidP="00AD3719">
      <w:pPr>
        <w:numPr>
          <w:ilvl w:val="0"/>
          <w:numId w:val="27"/>
        </w:numPr>
        <w:spacing w:line="240" w:lineRule="auto"/>
        <w:rPr>
          <w:rFonts w:ascii="Arial" w:hAnsi="Arial" w:cs="Arial"/>
          <w:sz w:val="24"/>
          <w:szCs w:val="24"/>
        </w:rPr>
      </w:pPr>
      <w:r w:rsidRPr="00D25836">
        <w:rPr>
          <w:rFonts w:ascii="Arial" w:hAnsi="Arial" w:cs="Arial"/>
          <w:sz w:val="24"/>
          <w:szCs w:val="24"/>
        </w:rPr>
        <w:t xml:space="preserve">Poisonous gas, </w:t>
      </w:r>
      <w:proofErr w:type="gramStart"/>
      <w:r w:rsidRPr="00D25836">
        <w:rPr>
          <w:rFonts w:ascii="Arial" w:hAnsi="Arial" w:cs="Arial"/>
          <w:sz w:val="24"/>
          <w:szCs w:val="24"/>
        </w:rPr>
        <w:t>fume</w:t>
      </w:r>
      <w:proofErr w:type="gramEnd"/>
      <w:r w:rsidRPr="00D25836">
        <w:rPr>
          <w:rFonts w:ascii="Arial" w:hAnsi="Arial" w:cs="Arial"/>
          <w:sz w:val="24"/>
          <w:szCs w:val="24"/>
        </w:rPr>
        <w:t xml:space="preserve"> or vapour </w:t>
      </w:r>
    </w:p>
    <w:p w14:paraId="6C9BBCFB" w14:textId="71179DC4" w:rsidR="00CF70D2" w:rsidRPr="00D25836" w:rsidRDefault="00CF70D2" w:rsidP="00AD3719">
      <w:pPr>
        <w:numPr>
          <w:ilvl w:val="0"/>
          <w:numId w:val="27"/>
        </w:numPr>
        <w:spacing w:line="240" w:lineRule="auto"/>
        <w:rPr>
          <w:rFonts w:ascii="Arial" w:hAnsi="Arial" w:cs="Arial"/>
          <w:sz w:val="24"/>
          <w:szCs w:val="24"/>
        </w:rPr>
      </w:pPr>
      <w:r w:rsidRPr="00D25836">
        <w:rPr>
          <w:rFonts w:ascii="Arial" w:hAnsi="Arial" w:cs="Arial"/>
          <w:sz w:val="24"/>
          <w:szCs w:val="24"/>
        </w:rPr>
        <w:lastRenderedPageBreak/>
        <w:t xml:space="preserve">Liquids and solids suddenly filling the confined </w:t>
      </w:r>
      <w:proofErr w:type="gramStart"/>
      <w:r w:rsidRPr="00D25836">
        <w:rPr>
          <w:rFonts w:ascii="Arial" w:hAnsi="Arial" w:cs="Arial"/>
          <w:sz w:val="24"/>
          <w:szCs w:val="24"/>
        </w:rPr>
        <w:t>space, or</w:t>
      </w:r>
      <w:proofErr w:type="gramEnd"/>
      <w:r w:rsidRPr="00D25836">
        <w:rPr>
          <w:rFonts w:ascii="Arial" w:hAnsi="Arial" w:cs="Arial"/>
          <w:sz w:val="24"/>
          <w:szCs w:val="24"/>
        </w:rPr>
        <w:t xml:space="preserve"> releasing gases into it when </w:t>
      </w:r>
      <w:r w:rsidR="00636567" w:rsidRPr="00D25836">
        <w:rPr>
          <w:rFonts w:ascii="Arial" w:hAnsi="Arial" w:cs="Arial"/>
          <w:sz w:val="24"/>
          <w:szCs w:val="24"/>
        </w:rPr>
        <w:t>disturbed.</w:t>
      </w:r>
      <w:r w:rsidRPr="00D25836">
        <w:rPr>
          <w:rFonts w:ascii="Arial" w:hAnsi="Arial" w:cs="Arial"/>
          <w:sz w:val="24"/>
          <w:szCs w:val="24"/>
        </w:rPr>
        <w:t xml:space="preserve"> </w:t>
      </w:r>
    </w:p>
    <w:p w14:paraId="2DADD096" w14:textId="77777777" w:rsidR="00CF70D2" w:rsidRPr="00D25836" w:rsidRDefault="00CF70D2" w:rsidP="00AD3719">
      <w:pPr>
        <w:numPr>
          <w:ilvl w:val="0"/>
          <w:numId w:val="27"/>
        </w:numPr>
        <w:spacing w:line="240" w:lineRule="auto"/>
        <w:rPr>
          <w:rFonts w:ascii="Arial" w:hAnsi="Arial" w:cs="Arial"/>
          <w:sz w:val="24"/>
          <w:szCs w:val="24"/>
        </w:rPr>
      </w:pPr>
      <w:r w:rsidRPr="00D25836">
        <w:rPr>
          <w:rFonts w:ascii="Arial" w:hAnsi="Arial" w:cs="Arial"/>
          <w:sz w:val="24"/>
          <w:szCs w:val="24"/>
        </w:rPr>
        <w:t xml:space="preserve">Fire and Explosion </w:t>
      </w:r>
    </w:p>
    <w:p w14:paraId="0027D773" w14:textId="26A9BCE4" w:rsidR="00CF70D2" w:rsidRPr="00D25836" w:rsidRDefault="00CF70D2" w:rsidP="00AD3719">
      <w:pPr>
        <w:numPr>
          <w:ilvl w:val="0"/>
          <w:numId w:val="27"/>
        </w:numPr>
        <w:spacing w:line="240" w:lineRule="auto"/>
        <w:rPr>
          <w:rFonts w:ascii="Arial" w:hAnsi="Arial" w:cs="Arial"/>
          <w:sz w:val="24"/>
          <w:szCs w:val="24"/>
        </w:rPr>
      </w:pPr>
      <w:r w:rsidRPr="00D25836">
        <w:rPr>
          <w:rFonts w:ascii="Arial" w:hAnsi="Arial" w:cs="Arial"/>
          <w:sz w:val="24"/>
          <w:szCs w:val="24"/>
        </w:rPr>
        <w:t xml:space="preserve">Residues left behind which can give off gas, </w:t>
      </w:r>
      <w:proofErr w:type="gramStart"/>
      <w:r w:rsidRPr="00D25836">
        <w:rPr>
          <w:rFonts w:ascii="Arial" w:hAnsi="Arial" w:cs="Arial"/>
          <w:sz w:val="24"/>
          <w:szCs w:val="24"/>
        </w:rPr>
        <w:t>fume</w:t>
      </w:r>
      <w:proofErr w:type="gramEnd"/>
      <w:r w:rsidRPr="00D25836">
        <w:rPr>
          <w:rFonts w:ascii="Arial" w:hAnsi="Arial" w:cs="Arial"/>
          <w:sz w:val="24"/>
          <w:szCs w:val="24"/>
        </w:rPr>
        <w:t xml:space="preserve"> or </w:t>
      </w:r>
      <w:r w:rsidR="00636567" w:rsidRPr="00D25836">
        <w:rPr>
          <w:rFonts w:ascii="Arial" w:hAnsi="Arial" w:cs="Arial"/>
          <w:sz w:val="24"/>
          <w:szCs w:val="24"/>
        </w:rPr>
        <w:t>vapour.</w:t>
      </w:r>
      <w:r w:rsidRPr="00D25836">
        <w:rPr>
          <w:rFonts w:ascii="Arial" w:hAnsi="Arial" w:cs="Arial"/>
          <w:sz w:val="24"/>
          <w:szCs w:val="24"/>
        </w:rPr>
        <w:t xml:space="preserve"> </w:t>
      </w:r>
    </w:p>
    <w:p w14:paraId="1380F8CC" w14:textId="77777777" w:rsidR="00CF70D2" w:rsidRPr="00D25836" w:rsidRDefault="00CF70D2" w:rsidP="00AD3719">
      <w:pPr>
        <w:numPr>
          <w:ilvl w:val="0"/>
          <w:numId w:val="27"/>
        </w:numPr>
        <w:spacing w:line="240" w:lineRule="auto"/>
        <w:rPr>
          <w:rFonts w:ascii="Arial" w:hAnsi="Arial" w:cs="Arial"/>
          <w:sz w:val="24"/>
          <w:szCs w:val="24"/>
        </w:rPr>
      </w:pPr>
      <w:r w:rsidRPr="00D25836">
        <w:rPr>
          <w:rFonts w:ascii="Arial" w:hAnsi="Arial" w:cs="Arial"/>
          <w:sz w:val="24"/>
          <w:szCs w:val="24"/>
        </w:rPr>
        <w:t xml:space="preserve">Dust </w:t>
      </w:r>
    </w:p>
    <w:p w14:paraId="55D56F6B" w14:textId="77777777" w:rsidR="00CF70D2" w:rsidRPr="00D25836" w:rsidRDefault="00CF70D2" w:rsidP="00AD3719">
      <w:pPr>
        <w:numPr>
          <w:ilvl w:val="0"/>
          <w:numId w:val="27"/>
        </w:numPr>
        <w:spacing w:line="240" w:lineRule="auto"/>
        <w:rPr>
          <w:rFonts w:ascii="Arial" w:hAnsi="Arial" w:cs="Arial"/>
          <w:sz w:val="24"/>
          <w:szCs w:val="24"/>
        </w:rPr>
      </w:pPr>
      <w:r w:rsidRPr="00D25836">
        <w:rPr>
          <w:rFonts w:ascii="Arial" w:hAnsi="Arial" w:cs="Arial"/>
          <w:sz w:val="24"/>
          <w:szCs w:val="24"/>
        </w:rPr>
        <w:t xml:space="preserve">Hot working conditions </w:t>
      </w:r>
    </w:p>
    <w:p w14:paraId="08FA66D9" w14:textId="77777777" w:rsidR="00CF70D2" w:rsidRPr="00D25836" w:rsidRDefault="00CF70D2" w:rsidP="0062253A">
      <w:pPr>
        <w:spacing w:line="240" w:lineRule="auto"/>
        <w:rPr>
          <w:rFonts w:ascii="Arial" w:hAnsi="Arial" w:cs="Arial"/>
          <w:sz w:val="24"/>
          <w:szCs w:val="24"/>
        </w:rPr>
      </w:pPr>
      <w:r w:rsidRPr="00D25836">
        <w:rPr>
          <w:rFonts w:ascii="Arial" w:hAnsi="Arial" w:cs="Arial"/>
          <w:bCs/>
          <w:sz w:val="24"/>
          <w:szCs w:val="24"/>
        </w:rPr>
        <w:t xml:space="preserve">Work should only be carried out in a confined space if it is absolutely necessary, </w:t>
      </w:r>
      <w:proofErr w:type="gramStart"/>
      <w:r w:rsidRPr="00D25836">
        <w:rPr>
          <w:rFonts w:ascii="Arial" w:hAnsi="Arial" w:cs="Arial"/>
          <w:bCs/>
          <w:sz w:val="24"/>
          <w:szCs w:val="24"/>
        </w:rPr>
        <w:t>i.e.</w:t>
      </w:r>
      <w:proofErr w:type="gramEnd"/>
      <w:r w:rsidRPr="00D25836">
        <w:rPr>
          <w:rFonts w:ascii="Arial" w:hAnsi="Arial" w:cs="Arial"/>
          <w:bCs/>
          <w:sz w:val="24"/>
          <w:szCs w:val="24"/>
        </w:rPr>
        <w:t xml:space="preserve"> cannot be undertaken from outside the chamber, vessel etc. e.g. by planning the task adequately and where practicable using tools or equipment that eliminates the need for confined space working. </w:t>
      </w:r>
    </w:p>
    <w:p w14:paraId="376FF755" w14:textId="761AD21D" w:rsidR="00CF70D2" w:rsidRPr="00D25836" w:rsidRDefault="00CF70D2" w:rsidP="0062253A">
      <w:pPr>
        <w:rPr>
          <w:rFonts w:ascii="Arial" w:hAnsi="Arial" w:cs="Arial"/>
          <w:sz w:val="24"/>
          <w:szCs w:val="24"/>
        </w:rPr>
      </w:pPr>
      <w:r w:rsidRPr="00D25836">
        <w:rPr>
          <w:rFonts w:ascii="Arial" w:hAnsi="Arial" w:cs="Arial"/>
          <w:bCs/>
          <w:sz w:val="24"/>
          <w:szCs w:val="24"/>
        </w:rPr>
        <w:t xml:space="preserve">Should work in a confined space proved to be necessary then it shall only be </w:t>
      </w:r>
      <w:r w:rsidR="0062253A">
        <w:rPr>
          <w:rFonts w:ascii="Arial" w:hAnsi="Arial" w:cs="Arial"/>
          <w:bCs/>
          <w:sz w:val="24"/>
          <w:szCs w:val="24"/>
        </w:rPr>
        <w:t>u</w:t>
      </w:r>
      <w:r w:rsidRPr="00D25836">
        <w:rPr>
          <w:rFonts w:ascii="Arial" w:hAnsi="Arial" w:cs="Arial"/>
          <w:bCs/>
          <w:sz w:val="24"/>
          <w:szCs w:val="24"/>
        </w:rPr>
        <w:t>ndertaken after a risk assessment has been undertaken and a safe system of work put in place.  Dependent on the level of risk associated with the task, a permit to work and permit to enter system may be required.   Any assessment should include consideration of:</w:t>
      </w:r>
    </w:p>
    <w:p w14:paraId="3A2C83CF" w14:textId="77777777" w:rsidR="00CF70D2" w:rsidRPr="00D25836" w:rsidRDefault="00CF70D2" w:rsidP="00AD3719">
      <w:pPr>
        <w:numPr>
          <w:ilvl w:val="0"/>
          <w:numId w:val="26"/>
        </w:numPr>
        <w:autoSpaceDE w:val="0"/>
        <w:autoSpaceDN w:val="0"/>
        <w:adjustRightInd w:val="0"/>
        <w:spacing w:line="240" w:lineRule="auto"/>
        <w:ind w:left="720"/>
        <w:rPr>
          <w:rFonts w:ascii="Arial" w:hAnsi="Arial" w:cs="Arial"/>
          <w:sz w:val="24"/>
          <w:szCs w:val="24"/>
        </w:rPr>
      </w:pPr>
      <w:r w:rsidRPr="00D25836">
        <w:rPr>
          <w:rFonts w:ascii="Arial" w:hAnsi="Arial" w:cs="Arial"/>
          <w:sz w:val="24"/>
          <w:szCs w:val="24"/>
        </w:rPr>
        <w:t>The task</w:t>
      </w:r>
    </w:p>
    <w:p w14:paraId="58C966C0" w14:textId="77777777" w:rsidR="00CF70D2" w:rsidRPr="00D25836" w:rsidRDefault="00CF70D2" w:rsidP="00AD3719">
      <w:pPr>
        <w:numPr>
          <w:ilvl w:val="0"/>
          <w:numId w:val="26"/>
        </w:numPr>
        <w:autoSpaceDE w:val="0"/>
        <w:autoSpaceDN w:val="0"/>
        <w:adjustRightInd w:val="0"/>
        <w:spacing w:line="240" w:lineRule="auto"/>
        <w:ind w:left="720"/>
        <w:rPr>
          <w:rFonts w:ascii="Arial" w:hAnsi="Arial" w:cs="Arial"/>
          <w:sz w:val="24"/>
          <w:szCs w:val="24"/>
        </w:rPr>
      </w:pPr>
      <w:r w:rsidRPr="00D25836">
        <w:rPr>
          <w:rFonts w:ascii="Arial" w:hAnsi="Arial" w:cs="Arial"/>
          <w:sz w:val="24"/>
          <w:szCs w:val="24"/>
        </w:rPr>
        <w:t>The working environment</w:t>
      </w:r>
    </w:p>
    <w:p w14:paraId="4177C9B0" w14:textId="75A2C2E2" w:rsidR="00CF70D2" w:rsidRPr="00D25836" w:rsidRDefault="00CF70D2" w:rsidP="00AD3719">
      <w:pPr>
        <w:numPr>
          <w:ilvl w:val="0"/>
          <w:numId w:val="26"/>
        </w:numPr>
        <w:autoSpaceDE w:val="0"/>
        <w:autoSpaceDN w:val="0"/>
        <w:adjustRightInd w:val="0"/>
        <w:spacing w:line="240" w:lineRule="auto"/>
        <w:ind w:left="720"/>
        <w:rPr>
          <w:rFonts w:ascii="Arial" w:hAnsi="Arial" w:cs="Arial"/>
          <w:sz w:val="24"/>
          <w:szCs w:val="24"/>
        </w:rPr>
      </w:pPr>
      <w:r w:rsidRPr="00D25836">
        <w:rPr>
          <w:rFonts w:ascii="Arial" w:hAnsi="Arial" w:cs="Arial"/>
          <w:sz w:val="24"/>
          <w:szCs w:val="24"/>
        </w:rPr>
        <w:t xml:space="preserve">Cleaning and purging </w:t>
      </w:r>
      <w:proofErr w:type="gramStart"/>
      <w:r w:rsidR="00636567" w:rsidRPr="00D25836">
        <w:rPr>
          <w:rFonts w:ascii="Arial" w:hAnsi="Arial" w:cs="Arial"/>
          <w:sz w:val="24"/>
          <w:szCs w:val="24"/>
        </w:rPr>
        <w:t>processes</w:t>
      </w:r>
      <w:proofErr w:type="gramEnd"/>
    </w:p>
    <w:p w14:paraId="2B813B08" w14:textId="77777777" w:rsidR="00CF70D2" w:rsidRPr="00D25836" w:rsidRDefault="00CF70D2" w:rsidP="00AD3719">
      <w:pPr>
        <w:numPr>
          <w:ilvl w:val="0"/>
          <w:numId w:val="26"/>
        </w:numPr>
        <w:autoSpaceDE w:val="0"/>
        <w:autoSpaceDN w:val="0"/>
        <w:adjustRightInd w:val="0"/>
        <w:spacing w:line="240" w:lineRule="auto"/>
        <w:ind w:left="720"/>
        <w:rPr>
          <w:rFonts w:ascii="Arial" w:hAnsi="Arial" w:cs="Arial"/>
          <w:sz w:val="24"/>
          <w:szCs w:val="24"/>
        </w:rPr>
      </w:pPr>
      <w:r w:rsidRPr="00D25836">
        <w:rPr>
          <w:rFonts w:ascii="Arial" w:hAnsi="Arial" w:cs="Arial"/>
          <w:sz w:val="24"/>
          <w:szCs w:val="24"/>
        </w:rPr>
        <w:t xml:space="preserve">Working materials and tools </w:t>
      </w:r>
    </w:p>
    <w:p w14:paraId="17C2706F" w14:textId="613627D3" w:rsidR="00CF70D2" w:rsidRPr="00D25836" w:rsidRDefault="00CF70D2" w:rsidP="00AD3719">
      <w:pPr>
        <w:numPr>
          <w:ilvl w:val="0"/>
          <w:numId w:val="26"/>
        </w:numPr>
        <w:autoSpaceDE w:val="0"/>
        <w:autoSpaceDN w:val="0"/>
        <w:adjustRightInd w:val="0"/>
        <w:spacing w:line="240" w:lineRule="auto"/>
        <w:ind w:left="720"/>
        <w:rPr>
          <w:rFonts w:ascii="Arial" w:hAnsi="Arial" w:cs="Arial"/>
          <w:sz w:val="24"/>
          <w:szCs w:val="24"/>
        </w:rPr>
      </w:pPr>
      <w:r w:rsidRPr="00D25836">
        <w:rPr>
          <w:rFonts w:ascii="Arial" w:hAnsi="Arial" w:cs="Arial"/>
          <w:sz w:val="24"/>
          <w:szCs w:val="24"/>
        </w:rPr>
        <w:t xml:space="preserve">The suitability of those carrying out the </w:t>
      </w:r>
      <w:proofErr w:type="gramStart"/>
      <w:r w:rsidR="00636567" w:rsidRPr="00D25836">
        <w:rPr>
          <w:rFonts w:ascii="Arial" w:hAnsi="Arial" w:cs="Arial"/>
          <w:sz w:val="24"/>
          <w:szCs w:val="24"/>
        </w:rPr>
        <w:t>task</w:t>
      </w:r>
      <w:proofErr w:type="gramEnd"/>
    </w:p>
    <w:p w14:paraId="19601397" w14:textId="77777777" w:rsidR="00CF70D2" w:rsidRPr="00D25836" w:rsidRDefault="00CF70D2" w:rsidP="00AD3719">
      <w:pPr>
        <w:numPr>
          <w:ilvl w:val="0"/>
          <w:numId w:val="26"/>
        </w:numPr>
        <w:autoSpaceDE w:val="0"/>
        <w:autoSpaceDN w:val="0"/>
        <w:adjustRightInd w:val="0"/>
        <w:spacing w:line="240" w:lineRule="auto"/>
        <w:ind w:left="720"/>
        <w:rPr>
          <w:rFonts w:ascii="Arial" w:hAnsi="Arial" w:cs="Arial"/>
          <w:sz w:val="24"/>
          <w:szCs w:val="24"/>
        </w:rPr>
      </w:pPr>
      <w:r w:rsidRPr="00D25836">
        <w:rPr>
          <w:rFonts w:ascii="Arial" w:hAnsi="Arial" w:cs="Arial"/>
          <w:sz w:val="24"/>
          <w:szCs w:val="24"/>
        </w:rPr>
        <w:t>Arrangements for emergency rescue</w:t>
      </w:r>
    </w:p>
    <w:p w14:paraId="3E108FB7" w14:textId="77777777" w:rsidR="00CF70D2" w:rsidRPr="00D25836" w:rsidRDefault="00CF70D2" w:rsidP="00A81077">
      <w:pPr>
        <w:rPr>
          <w:rFonts w:ascii="Arial" w:hAnsi="Arial" w:cs="Arial"/>
          <w:bCs/>
          <w:sz w:val="24"/>
          <w:szCs w:val="24"/>
        </w:rPr>
      </w:pPr>
      <w:r w:rsidRPr="00D25836">
        <w:rPr>
          <w:rFonts w:ascii="Arial" w:hAnsi="Arial" w:cs="Arial"/>
          <w:b/>
          <w:bCs/>
          <w:sz w:val="24"/>
          <w:szCs w:val="24"/>
        </w:rPr>
        <w:t>The Company strictly prohibits lone working in confined spaces.</w:t>
      </w:r>
    </w:p>
    <w:p w14:paraId="1C6625EA" w14:textId="77777777" w:rsidR="00CF70D2" w:rsidRPr="00D25836" w:rsidRDefault="00CF70D2" w:rsidP="00A81077">
      <w:pPr>
        <w:rPr>
          <w:rFonts w:ascii="Arial" w:hAnsi="Arial" w:cs="Arial"/>
          <w:bCs/>
          <w:sz w:val="24"/>
          <w:szCs w:val="24"/>
        </w:rPr>
      </w:pPr>
      <w:r w:rsidRPr="00D25836">
        <w:rPr>
          <w:rFonts w:ascii="Arial" w:hAnsi="Arial" w:cs="Arial"/>
          <w:bCs/>
          <w:sz w:val="24"/>
          <w:szCs w:val="24"/>
          <w:u w:val="single"/>
        </w:rPr>
        <w:t>Oxygen deficient atmospheres</w:t>
      </w:r>
      <w:r w:rsidRPr="00D25836">
        <w:rPr>
          <w:rFonts w:ascii="Arial" w:hAnsi="Arial" w:cs="Arial"/>
          <w:bCs/>
          <w:sz w:val="24"/>
          <w:szCs w:val="24"/>
        </w:rPr>
        <w:t xml:space="preserve">: </w:t>
      </w:r>
    </w:p>
    <w:p w14:paraId="15C951F6" w14:textId="77777777" w:rsidR="00CF70D2" w:rsidRPr="00D25836" w:rsidRDefault="00CF70D2" w:rsidP="00A81077">
      <w:pPr>
        <w:rPr>
          <w:rFonts w:ascii="Arial" w:hAnsi="Arial" w:cs="Arial"/>
          <w:bCs/>
          <w:sz w:val="24"/>
          <w:szCs w:val="24"/>
        </w:rPr>
      </w:pPr>
      <w:r w:rsidRPr="00D25836">
        <w:rPr>
          <w:rFonts w:ascii="Arial" w:hAnsi="Arial" w:cs="Arial"/>
          <w:bCs/>
          <w:sz w:val="24"/>
          <w:szCs w:val="24"/>
        </w:rPr>
        <w:t>No-one may enter or remain in a confined space in which the atmosphere is liable to be deficient in oxygen unless either he is wearing approved breathing apparatus, or the space has been and remains adequately ventilated and a responsible person has tested and certified it as safe for entry without breathing apparatus.</w:t>
      </w:r>
    </w:p>
    <w:p w14:paraId="015545B0" w14:textId="77777777" w:rsidR="00CF70D2" w:rsidRPr="00D25836" w:rsidRDefault="00CF70D2" w:rsidP="00A81077">
      <w:pPr>
        <w:rPr>
          <w:rFonts w:ascii="Arial" w:hAnsi="Arial" w:cs="Arial"/>
          <w:bCs/>
          <w:sz w:val="24"/>
          <w:szCs w:val="24"/>
          <w:u w:val="single"/>
        </w:rPr>
      </w:pPr>
      <w:r w:rsidRPr="00D25836">
        <w:rPr>
          <w:rFonts w:ascii="Arial" w:hAnsi="Arial" w:cs="Arial"/>
          <w:bCs/>
          <w:sz w:val="24"/>
          <w:szCs w:val="24"/>
          <w:u w:val="single"/>
        </w:rPr>
        <w:t>Fire and explosion</w:t>
      </w:r>
    </w:p>
    <w:p w14:paraId="425D8D27" w14:textId="77777777" w:rsidR="00CF70D2" w:rsidRPr="00D25836" w:rsidRDefault="00CF70D2" w:rsidP="00A81077">
      <w:pPr>
        <w:rPr>
          <w:rFonts w:ascii="Arial" w:hAnsi="Arial" w:cs="Arial"/>
          <w:bCs/>
          <w:sz w:val="24"/>
          <w:szCs w:val="24"/>
        </w:rPr>
      </w:pPr>
      <w:r w:rsidRPr="00D25836">
        <w:rPr>
          <w:rFonts w:ascii="Arial" w:hAnsi="Arial" w:cs="Arial"/>
          <w:bCs/>
          <w:sz w:val="24"/>
          <w:szCs w:val="24"/>
        </w:rPr>
        <w:t>Precautions to be taken to prevent harm from a fire or explosion shall include:</w:t>
      </w:r>
    </w:p>
    <w:p w14:paraId="15DF0844" w14:textId="77777777" w:rsidR="00CF70D2" w:rsidRPr="00D25836" w:rsidRDefault="00CF70D2" w:rsidP="00AD3719">
      <w:pPr>
        <w:numPr>
          <w:ilvl w:val="0"/>
          <w:numId w:val="28"/>
        </w:numPr>
        <w:spacing w:line="240" w:lineRule="auto"/>
        <w:rPr>
          <w:rFonts w:ascii="Arial" w:hAnsi="Arial" w:cs="Arial"/>
          <w:bCs/>
          <w:sz w:val="24"/>
          <w:szCs w:val="24"/>
        </w:rPr>
      </w:pPr>
      <w:r w:rsidRPr="00D25836">
        <w:rPr>
          <w:rFonts w:ascii="Arial" w:hAnsi="Arial" w:cs="Arial"/>
          <w:bCs/>
          <w:sz w:val="24"/>
          <w:szCs w:val="24"/>
        </w:rPr>
        <w:t>Pre-work isolation of services and equipment in or running across the work area where practicable.</w:t>
      </w:r>
    </w:p>
    <w:p w14:paraId="284CCCA1" w14:textId="77777777" w:rsidR="00CF70D2" w:rsidRPr="00D25836" w:rsidRDefault="00CF70D2" w:rsidP="00AD3719">
      <w:pPr>
        <w:numPr>
          <w:ilvl w:val="0"/>
          <w:numId w:val="28"/>
        </w:numPr>
        <w:spacing w:line="240" w:lineRule="auto"/>
        <w:rPr>
          <w:rFonts w:ascii="Arial" w:hAnsi="Arial" w:cs="Arial"/>
          <w:color w:val="000000"/>
          <w:sz w:val="24"/>
          <w:szCs w:val="24"/>
        </w:rPr>
      </w:pPr>
      <w:r w:rsidRPr="00D25836">
        <w:rPr>
          <w:rFonts w:ascii="Arial" w:hAnsi="Arial" w:cs="Arial"/>
          <w:color w:val="000000"/>
          <w:sz w:val="24"/>
          <w:szCs w:val="24"/>
        </w:rPr>
        <w:t>Accumulations of dust being removed by vacuum with only the hose and attachment offered to the area.</w:t>
      </w:r>
    </w:p>
    <w:p w14:paraId="2553119C" w14:textId="40D901E5" w:rsidR="00CF70D2" w:rsidRPr="00D25836" w:rsidRDefault="00CF70D2" w:rsidP="00AD3719">
      <w:pPr>
        <w:numPr>
          <w:ilvl w:val="0"/>
          <w:numId w:val="28"/>
        </w:numPr>
        <w:spacing w:line="240" w:lineRule="auto"/>
        <w:rPr>
          <w:rFonts w:ascii="Arial" w:hAnsi="Arial" w:cs="Arial"/>
          <w:bCs/>
          <w:sz w:val="24"/>
          <w:szCs w:val="24"/>
        </w:rPr>
      </w:pPr>
      <w:r w:rsidRPr="00D25836">
        <w:rPr>
          <w:rFonts w:ascii="Arial" w:hAnsi="Arial" w:cs="Arial"/>
          <w:bCs/>
          <w:sz w:val="24"/>
          <w:szCs w:val="24"/>
        </w:rPr>
        <w:lastRenderedPageBreak/>
        <w:t xml:space="preserve">Any sources of additional oxygen being identified and prevented from entering the area, </w:t>
      </w:r>
      <w:r w:rsidR="00636567" w:rsidRPr="00D25836">
        <w:rPr>
          <w:rFonts w:ascii="Arial" w:hAnsi="Arial" w:cs="Arial"/>
          <w:bCs/>
          <w:sz w:val="24"/>
          <w:szCs w:val="24"/>
        </w:rPr>
        <w:t>e.g.,</w:t>
      </w:r>
      <w:r w:rsidRPr="00D25836">
        <w:rPr>
          <w:rFonts w:ascii="Arial" w:hAnsi="Arial" w:cs="Arial"/>
          <w:bCs/>
          <w:sz w:val="24"/>
          <w:szCs w:val="24"/>
        </w:rPr>
        <w:t xml:space="preserve"> isolation or re-routing.</w:t>
      </w:r>
    </w:p>
    <w:p w14:paraId="7ED74E55" w14:textId="546822A5" w:rsidR="00CF70D2" w:rsidRPr="00D25836" w:rsidRDefault="00CF70D2" w:rsidP="00AD3719">
      <w:pPr>
        <w:numPr>
          <w:ilvl w:val="0"/>
          <w:numId w:val="28"/>
        </w:numPr>
        <w:spacing w:line="240" w:lineRule="auto"/>
        <w:rPr>
          <w:rFonts w:ascii="Arial" w:hAnsi="Arial" w:cs="Arial"/>
          <w:bCs/>
          <w:sz w:val="24"/>
          <w:szCs w:val="24"/>
        </w:rPr>
      </w:pPr>
      <w:r w:rsidRPr="00D25836">
        <w:rPr>
          <w:rFonts w:ascii="Arial" w:hAnsi="Arial" w:cs="Arial"/>
          <w:bCs/>
          <w:sz w:val="24"/>
          <w:szCs w:val="24"/>
        </w:rPr>
        <w:t xml:space="preserve">Only intrinsically safe tools and other equipment, </w:t>
      </w:r>
      <w:r w:rsidR="00636567" w:rsidRPr="00D25836">
        <w:rPr>
          <w:rFonts w:ascii="Arial" w:hAnsi="Arial" w:cs="Arial"/>
          <w:bCs/>
          <w:sz w:val="24"/>
          <w:szCs w:val="24"/>
        </w:rPr>
        <w:t>e.g.,</w:t>
      </w:r>
      <w:r w:rsidRPr="00D25836">
        <w:rPr>
          <w:rFonts w:ascii="Arial" w:hAnsi="Arial" w:cs="Arial"/>
          <w:bCs/>
          <w:sz w:val="24"/>
          <w:szCs w:val="24"/>
        </w:rPr>
        <w:t xml:space="preserve"> lighting being used with preference being given where practical to the use of non-powered tools.</w:t>
      </w:r>
    </w:p>
    <w:p w14:paraId="24E509B8" w14:textId="77777777" w:rsidR="00CF70D2" w:rsidRPr="00D25836" w:rsidRDefault="00CF70D2" w:rsidP="00AD3719">
      <w:pPr>
        <w:numPr>
          <w:ilvl w:val="0"/>
          <w:numId w:val="28"/>
        </w:numPr>
        <w:spacing w:line="240" w:lineRule="auto"/>
        <w:rPr>
          <w:rFonts w:ascii="Arial" w:hAnsi="Arial" w:cs="Arial"/>
          <w:bCs/>
          <w:sz w:val="24"/>
          <w:szCs w:val="24"/>
        </w:rPr>
      </w:pPr>
      <w:r w:rsidRPr="00D25836">
        <w:rPr>
          <w:rFonts w:ascii="Arial" w:hAnsi="Arial" w:cs="Arial"/>
          <w:bCs/>
          <w:sz w:val="24"/>
          <w:szCs w:val="24"/>
        </w:rPr>
        <w:t xml:space="preserve">A suitably competent person </w:t>
      </w:r>
      <w:proofErr w:type="gramStart"/>
      <w:r w:rsidRPr="00D25836">
        <w:rPr>
          <w:rFonts w:ascii="Arial" w:hAnsi="Arial" w:cs="Arial"/>
          <w:bCs/>
          <w:sz w:val="24"/>
          <w:szCs w:val="24"/>
        </w:rPr>
        <w:t>being in attendance at</w:t>
      </w:r>
      <w:proofErr w:type="gramEnd"/>
      <w:r w:rsidRPr="00D25836">
        <w:rPr>
          <w:rFonts w:ascii="Arial" w:hAnsi="Arial" w:cs="Arial"/>
          <w:bCs/>
          <w:sz w:val="24"/>
          <w:szCs w:val="24"/>
        </w:rPr>
        <w:t xml:space="preserve"> a proximity that will not entail entry into the enclosed space but will allow for full audible contact and where practicable full visual contact.  Should either of these conditions not be achievable then a ‘rope and tug’ means of communication will be implemented. </w:t>
      </w:r>
    </w:p>
    <w:p w14:paraId="01B28E9F" w14:textId="77777777" w:rsidR="00CF70D2" w:rsidRPr="00D25836" w:rsidRDefault="00CF70D2" w:rsidP="00AD3719">
      <w:pPr>
        <w:numPr>
          <w:ilvl w:val="0"/>
          <w:numId w:val="28"/>
        </w:numPr>
        <w:spacing w:line="240" w:lineRule="auto"/>
        <w:rPr>
          <w:rFonts w:ascii="Arial" w:hAnsi="Arial" w:cs="Arial"/>
          <w:color w:val="000000"/>
          <w:sz w:val="24"/>
          <w:szCs w:val="24"/>
        </w:rPr>
      </w:pPr>
      <w:r w:rsidRPr="00D25836">
        <w:rPr>
          <w:rFonts w:ascii="Arial" w:hAnsi="Arial" w:cs="Arial"/>
          <w:color w:val="000000"/>
          <w:sz w:val="24"/>
          <w:szCs w:val="24"/>
        </w:rPr>
        <w:t>The opening for access and egress being of sufficient width and height to facilitate a rapid unrestricted withdrawal of the person in the enclosed space in an emergency.</w:t>
      </w:r>
    </w:p>
    <w:p w14:paraId="3A1614C5" w14:textId="77777777" w:rsidR="00CF70D2" w:rsidRPr="00D25836" w:rsidRDefault="00CF70D2" w:rsidP="00AD3719">
      <w:pPr>
        <w:numPr>
          <w:ilvl w:val="0"/>
          <w:numId w:val="28"/>
        </w:numPr>
        <w:spacing w:line="240" w:lineRule="auto"/>
        <w:rPr>
          <w:rFonts w:ascii="Arial" w:hAnsi="Arial" w:cs="Arial"/>
          <w:color w:val="000000"/>
          <w:sz w:val="24"/>
          <w:szCs w:val="24"/>
        </w:rPr>
      </w:pPr>
      <w:r w:rsidRPr="00D25836">
        <w:rPr>
          <w:rFonts w:ascii="Arial" w:hAnsi="Arial" w:cs="Arial"/>
          <w:color w:val="000000"/>
          <w:sz w:val="24"/>
          <w:szCs w:val="24"/>
        </w:rPr>
        <w:t xml:space="preserve">Persons who are named as part of an emergency plan being clearly instructed that </w:t>
      </w:r>
      <w:r w:rsidRPr="00D25836">
        <w:rPr>
          <w:rFonts w:ascii="Arial" w:hAnsi="Arial" w:cs="Arial"/>
          <w:i/>
          <w:color w:val="000000"/>
          <w:sz w:val="24"/>
          <w:szCs w:val="24"/>
        </w:rPr>
        <w:t>dry powder</w:t>
      </w:r>
      <w:r w:rsidRPr="00D25836">
        <w:rPr>
          <w:rFonts w:ascii="Arial" w:hAnsi="Arial" w:cs="Arial"/>
          <w:color w:val="000000"/>
          <w:sz w:val="24"/>
          <w:szCs w:val="24"/>
        </w:rPr>
        <w:t xml:space="preserve"> extinguishers (due to choking and visibility issues) and </w:t>
      </w:r>
      <w:r w:rsidRPr="00D25836">
        <w:rPr>
          <w:rFonts w:ascii="Arial" w:hAnsi="Arial" w:cs="Arial"/>
          <w:i/>
          <w:color w:val="000000"/>
          <w:sz w:val="24"/>
          <w:szCs w:val="24"/>
        </w:rPr>
        <w:t>carbon dioxide</w:t>
      </w:r>
      <w:r w:rsidRPr="00D25836">
        <w:rPr>
          <w:rFonts w:ascii="Arial" w:hAnsi="Arial" w:cs="Arial"/>
          <w:color w:val="000000"/>
          <w:sz w:val="24"/>
          <w:szCs w:val="24"/>
        </w:rPr>
        <w:t xml:space="preserve"> extinguishers (due to the </w:t>
      </w:r>
      <w:r w:rsidRPr="00D25836">
        <w:rPr>
          <w:rStyle w:val="googqs-tidbit1"/>
          <w:rFonts w:ascii="Arial" w:hAnsi="Arial" w:cs="Arial"/>
          <w:sz w:val="24"/>
          <w:szCs w:val="24"/>
          <w:specVanish w:val="0"/>
        </w:rPr>
        <w:t>gas quickly replacing oxygen and</w:t>
      </w:r>
      <w:r w:rsidRPr="00D25836">
        <w:rPr>
          <w:rFonts w:ascii="Arial" w:hAnsi="Arial" w:cs="Arial"/>
          <w:sz w:val="24"/>
          <w:szCs w:val="24"/>
        </w:rPr>
        <w:t xml:space="preserve"> becoming an asphyxiant) shall not be used in any attempt to extinguish a fire with a person still in a confined or enclosed space.</w:t>
      </w:r>
    </w:p>
    <w:p w14:paraId="437D8740" w14:textId="77777777" w:rsidR="00CF70D2" w:rsidRPr="00D25836" w:rsidRDefault="00CF70D2" w:rsidP="00A81077">
      <w:pPr>
        <w:tabs>
          <w:tab w:val="left" w:pos="-720"/>
        </w:tabs>
        <w:suppressAutoHyphens/>
        <w:rPr>
          <w:rFonts w:ascii="Arial" w:hAnsi="Arial" w:cs="Arial"/>
          <w:b/>
          <w:sz w:val="24"/>
          <w:szCs w:val="24"/>
        </w:rPr>
      </w:pPr>
      <w:r w:rsidRPr="00D25836">
        <w:rPr>
          <w:rFonts w:ascii="Arial" w:hAnsi="Arial" w:cs="Arial"/>
          <w:b/>
          <w:sz w:val="24"/>
          <w:szCs w:val="24"/>
        </w:rPr>
        <w:t xml:space="preserve">16: </w:t>
      </w:r>
      <w:r w:rsidRPr="00D25836">
        <w:rPr>
          <w:rFonts w:ascii="Arial" w:hAnsi="Arial" w:cs="Arial"/>
          <w:b/>
          <w:sz w:val="24"/>
          <w:szCs w:val="24"/>
        </w:rPr>
        <w:tab/>
        <w:t>Welfare arrangements</w:t>
      </w:r>
    </w:p>
    <w:p w14:paraId="2B6AE231"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0B9E25C0" w14:textId="7DFB9EC3" w:rsidR="00CF70D2" w:rsidRPr="00D25836" w:rsidRDefault="0062253A" w:rsidP="00A81077">
      <w:pPr>
        <w:tabs>
          <w:tab w:val="left" w:pos="-720"/>
        </w:tabs>
        <w:suppressAutoHyphens/>
        <w:rPr>
          <w:rFonts w:ascii="Arial" w:hAnsi="Arial" w:cs="Arial"/>
          <w:sz w:val="24"/>
          <w:szCs w:val="24"/>
        </w:rPr>
      </w:pPr>
      <w:r>
        <w:rPr>
          <w:rFonts w:ascii="Arial" w:hAnsi="Arial" w:cs="Arial"/>
          <w:sz w:val="24"/>
          <w:szCs w:val="24"/>
        </w:rPr>
        <w:tab/>
      </w:r>
      <w:r w:rsidR="00CF70D2" w:rsidRPr="00D25836">
        <w:rPr>
          <w:rFonts w:ascii="Arial" w:hAnsi="Arial" w:cs="Arial"/>
          <w:sz w:val="24"/>
          <w:szCs w:val="24"/>
        </w:rPr>
        <w:t>Workplace (Health, safety &amp; Welfare) Regulations 1992</w:t>
      </w:r>
    </w:p>
    <w:p w14:paraId="4D1AE2F5" w14:textId="3906A556" w:rsidR="00CF70D2" w:rsidRPr="00D25836" w:rsidRDefault="0062253A" w:rsidP="00A81077">
      <w:pPr>
        <w:tabs>
          <w:tab w:val="left" w:pos="-720"/>
        </w:tabs>
        <w:suppressAutoHyphens/>
        <w:rPr>
          <w:rFonts w:ascii="Arial" w:hAnsi="Arial" w:cs="Arial"/>
          <w:sz w:val="24"/>
          <w:szCs w:val="24"/>
        </w:rPr>
      </w:pPr>
      <w:r>
        <w:rPr>
          <w:rFonts w:ascii="Arial" w:hAnsi="Arial" w:cs="Arial"/>
          <w:sz w:val="24"/>
          <w:szCs w:val="24"/>
        </w:rPr>
        <w:tab/>
      </w:r>
      <w:r w:rsidR="00CF70D2" w:rsidRPr="00D25836">
        <w:rPr>
          <w:rFonts w:ascii="Arial" w:hAnsi="Arial" w:cs="Arial"/>
          <w:sz w:val="24"/>
          <w:szCs w:val="24"/>
        </w:rPr>
        <w:t>Construction (Design &amp; Management) Regulations 2015</w:t>
      </w:r>
    </w:p>
    <w:p w14:paraId="597B2704"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For site working, prior agreement and arrangements will be obtained as to whether client welfare arrangements can be used.</w:t>
      </w:r>
    </w:p>
    <w:p w14:paraId="38D94342" w14:textId="0FD64AF6"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For short-term projects and/or dependent </w:t>
      </w:r>
      <w:r w:rsidR="00636567" w:rsidRPr="00D25836">
        <w:rPr>
          <w:rFonts w:ascii="Arial" w:hAnsi="Arial" w:cs="Arial"/>
          <w:sz w:val="24"/>
          <w:szCs w:val="24"/>
        </w:rPr>
        <w:t>on-site</w:t>
      </w:r>
      <w:r w:rsidRPr="00D25836">
        <w:rPr>
          <w:rFonts w:ascii="Arial" w:hAnsi="Arial" w:cs="Arial"/>
          <w:sz w:val="24"/>
          <w:szCs w:val="24"/>
        </w:rPr>
        <w:t xml:space="preserve"> circumstances an adequate means of welfare may mean the use of facilities in the neighbouring locality, </w:t>
      </w:r>
      <w:proofErr w:type="gramStart"/>
      <w:r w:rsidRPr="00D25836">
        <w:rPr>
          <w:rFonts w:ascii="Arial" w:hAnsi="Arial" w:cs="Arial"/>
          <w:sz w:val="24"/>
          <w:szCs w:val="24"/>
        </w:rPr>
        <w:t>i.e.</w:t>
      </w:r>
      <w:proofErr w:type="gramEnd"/>
      <w:r w:rsidRPr="00D25836">
        <w:rPr>
          <w:rFonts w:ascii="Arial" w:hAnsi="Arial" w:cs="Arial"/>
          <w:sz w:val="24"/>
          <w:szCs w:val="24"/>
        </w:rPr>
        <w:t xml:space="preserve"> shops, cafes, public toilets.</w:t>
      </w:r>
    </w:p>
    <w:p w14:paraId="570838ED"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When working under the control of a Principal Contractor it would be expected for them to have made the necessary arrangements as required by </w:t>
      </w:r>
      <w:r w:rsidRPr="00D25836">
        <w:rPr>
          <w:rFonts w:ascii="Arial" w:hAnsi="Arial" w:cs="Arial"/>
          <w:sz w:val="24"/>
          <w:szCs w:val="24"/>
        </w:rPr>
        <w:tab/>
        <w:t xml:space="preserve">the CDM 2015 Regulations.  </w:t>
      </w:r>
    </w:p>
    <w:p w14:paraId="627D2140" w14:textId="77777777" w:rsidR="00CF70D2" w:rsidRPr="00D25836" w:rsidRDefault="00CF70D2" w:rsidP="00A8107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b/>
          <w:sz w:val="24"/>
          <w:szCs w:val="24"/>
        </w:rPr>
      </w:pPr>
      <w:r w:rsidRPr="00D25836">
        <w:rPr>
          <w:rFonts w:ascii="Arial" w:hAnsi="Arial" w:cs="Arial"/>
          <w:b/>
          <w:sz w:val="24"/>
          <w:szCs w:val="24"/>
        </w:rPr>
        <w:t>17:</w:t>
      </w:r>
      <w:r w:rsidRPr="00D25836">
        <w:rPr>
          <w:rFonts w:ascii="Arial" w:hAnsi="Arial" w:cs="Arial"/>
          <w:b/>
          <w:sz w:val="24"/>
          <w:szCs w:val="24"/>
        </w:rPr>
        <w:tab/>
        <w:t>Alcohol and drugs:</w:t>
      </w:r>
    </w:p>
    <w:p w14:paraId="2047E41A" w14:textId="77777777" w:rsidR="00CF70D2" w:rsidRPr="00D25836" w:rsidRDefault="00CF70D2" w:rsidP="00A81077">
      <w:pPr>
        <w:tabs>
          <w:tab w:val="left" w:pos="720"/>
          <w:tab w:val="num" w:pos="1134"/>
          <w:tab w:val="left" w:pos="1260"/>
          <w:tab w:val="left" w:pos="1800"/>
          <w:tab w:val="left" w:pos="2400"/>
          <w:tab w:val="left" w:pos="3000"/>
          <w:tab w:val="left" w:pos="3600"/>
          <w:tab w:val="left" w:pos="4200"/>
          <w:tab w:val="left" w:pos="4800"/>
          <w:tab w:val="left" w:pos="5400"/>
          <w:tab w:val="left" w:pos="6000"/>
          <w:tab w:val="left" w:pos="6600"/>
          <w:tab w:val="left" w:pos="7080"/>
        </w:tab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r w:rsidRPr="00D25836">
        <w:rPr>
          <w:rFonts w:ascii="Arial" w:hAnsi="Arial" w:cs="Arial"/>
          <w:sz w:val="24"/>
          <w:szCs w:val="24"/>
        </w:rPr>
        <w:t xml:space="preserve"> </w:t>
      </w:r>
    </w:p>
    <w:p w14:paraId="6FACDE79" w14:textId="77777777" w:rsidR="00CF70D2" w:rsidRPr="00D25836" w:rsidRDefault="00CF70D2" w:rsidP="00A81077">
      <w:pPr>
        <w:tabs>
          <w:tab w:val="left" w:pos="426"/>
          <w:tab w:val="left" w:pos="709"/>
          <w:tab w:val="left" w:pos="1200"/>
          <w:tab w:val="left" w:pos="1800"/>
          <w:tab w:val="left" w:pos="2400"/>
          <w:tab w:val="left" w:pos="3000"/>
          <w:tab w:val="left" w:pos="3600"/>
          <w:tab w:val="left" w:pos="4200"/>
          <w:tab w:val="left" w:pos="4800"/>
          <w:tab w:val="left" w:pos="5400"/>
          <w:tab w:val="left" w:pos="6000"/>
          <w:tab w:val="left" w:pos="6600"/>
          <w:tab w:val="left" w:pos="7080"/>
        </w:tabs>
        <w:ind w:left="601"/>
        <w:rPr>
          <w:rFonts w:ascii="Arial" w:hAnsi="Arial" w:cs="Arial"/>
          <w:spacing w:val="-3"/>
          <w:sz w:val="24"/>
          <w:szCs w:val="24"/>
        </w:rPr>
      </w:pPr>
      <w:r w:rsidRPr="00D25836">
        <w:rPr>
          <w:rFonts w:ascii="Arial" w:hAnsi="Arial" w:cs="Arial"/>
          <w:sz w:val="24"/>
          <w:szCs w:val="24"/>
        </w:rPr>
        <w:t xml:space="preserve">  Health &amp; Safety at Work Act 1974</w:t>
      </w:r>
    </w:p>
    <w:p w14:paraId="00B91C1B" w14:textId="77777777" w:rsidR="00CF70D2" w:rsidRPr="00D25836"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rPr>
      </w:pPr>
      <w:r w:rsidRPr="00D25836">
        <w:rPr>
          <w:rFonts w:ascii="Arial" w:hAnsi="Arial" w:cs="Arial"/>
          <w:sz w:val="24"/>
          <w:szCs w:val="24"/>
        </w:rPr>
        <w:t>Whilst alcohol and drugs are an area for development within the framework of the Company</w:t>
      </w:r>
      <w:r w:rsidRPr="00D25836">
        <w:rPr>
          <w:rFonts w:ascii="Arial" w:hAnsi="Arial" w:cs="Arial"/>
          <w:i/>
          <w:sz w:val="24"/>
          <w:szCs w:val="24"/>
        </w:rPr>
        <w:t>’s</w:t>
      </w:r>
      <w:r w:rsidRPr="00D25836">
        <w:rPr>
          <w:rFonts w:ascii="Arial" w:hAnsi="Arial" w:cs="Arial"/>
          <w:sz w:val="24"/>
          <w:szCs w:val="24"/>
        </w:rPr>
        <w:t xml:space="preserve"> personnel management system – </w:t>
      </w:r>
      <w:proofErr w:type="gramStart"/>
      <w:r w:rsidRPr="00D25836">
        <w:rPr>
          <w:rFonts w:ascii="Arial" w:hAnsi="Arial" w:cs="Arial"/>
          <w:sz w:val="24"/>
          <w:szCs w:val="24"/>
        </w:rPr>
        <w:t>i.e.</w:t>
      </w:r>
      <w:proofErr w:type="gramEnd"/>
      <w:r w:rsidRPr="00D25836">
        <w:rPr>
          <w:rFonts w:ascii="Arial" w:hAnsi="Arial" w:cs="Arial"/>
          <w:sz w:val="24"/>
          <w:szCs w:val="24"/>
        </w:rPr>
        <w:t xml:space="preserve"> terms and conditions of employment, work standards etc. there is an obvious connection to health, safety and welfare of employees and others who may be affected by their actions.</w:t>
      </w:r>
    </w:p>
    <w:p w14:paraId="09485B31" w14:textId="31F211B3" w:rsidR="00CF70D2" w:rsidRPr="00D25836" w:rsidRDefault="00CF70D2" w:rsidP="0062253A">
      <w:pPr>
        <w:spacing w:line="240" w:lineRule="auto"/>
        <w:rPr>
          <w:rFonts w:ascii="Arial" w:hAnsi="Arial" w:cs="Arial"/>
          <w:sz w:val="24"/>
          <w:szCs w:val="24"/>
          <w:lang w:val="en-US"/>
        </w:rPr>
      </w:pPr>
      <w:r w:rsidRPr="00D25836">
        <w:rPr>
          <w:rFonts w:ascii="Arial" w:hAnsi="Arial" w:cs="Arial"/>
          <w:sz w:val="24"/>
          <w:szCs w:val="24"/>
        </w:rPr>
        <w:t xml:space="preserve">Under health and safety legislation employers have a duty of care to protect staff.  Equally important is the need for employees to </w:t>
      </w:r>
      <w:r w:rsidRPr="00D25836">
        <w:rPr>
          <w:rFonts w:ascii="Arial" w:hAnsi="Arial" w:cs="Arial"/>
          <w:i/>
          <w:sz w:val="24"/>
          <w:szCs w:val="24"/>
        </w:rPr>
        <w:t xml:space="preserve">take reasonable care for the health </w:t>
      </w:r>
      <w:r w:rsidRPr="00D25836">
        <w:rPr>
          <w:rFonts w:ascii="Arial" w:hAnsi="Arial" w:cs="Arial"/>
          <w:i/>
          <w:sz w:val="24"/>
          <w:szCs w:val="24"/>
        </w:rPr>
        <w:lastRenderedPageBreak/>
        <w:t>and safety of themselves and other persons</w:t>
      </w:r>
      <w:r w:rsidRPr="00D25836">
        <w:rPr>
          <w:rFonts w:ascii="Arial" w:hAnsi="Arial" w:cs="Arial"/>
          <w:sz w:val="24"/>
          <w:szCs w:val="24"/>
        </w:rPr>
        <w:t xml:space="preserve">. This duty is applicable to a requirement to turn up to work in a fit state.  </w:t>
      </w:r>
      <w:r w:rsidRPr="00D25836">
        <w:rPr>
          <w:rFonts w:ascii="Arial" w:hAnsi="Arial" w:cs="Arial"/>
          <w:sz w:val="24"/>
          <w:szCs w:val="24"/>
          <w:lang w:val="en-US"/>
        </w:rPr>
        <w:t xml:space="preserve">Staff are a risk to themselves and others if over the legal alcohol limit or due to being impaired through drug use (for recreational or therapeutic reasons) while at work.  </w:t>
      </w:r>
    </w:p>
    <w:p w14:paraId="044DAF7D" w14:textId="390A902D" w:rsidR="00CF70D2" w:rsidRPr="00D25836" w:rsidRDefault="00CF70D2" w:rsidP="0062253A">
      <w:pPr>
        <w:rPr>
          <w:rFonts w:ascii="Arial" w:hAnsi="Arial" w:cs="Arial"/>
          <w:sz w:val="24"/>
          <w:szCs w:val="24"/>
          <w:lang w:val="en-US"/>
        </w:rPr>
      </w:pPr>
      <w:r w:rsidRPr="00D25836">
        <w:rPr>
          <w:rFonts w:ascii="Arial" w:hAnsi="Arial" w:cs="Arial"/>
          <w:sz w:val="24"/>
          <w:szCs w:val="24"/>
        </w:rPr>
        <w:t xml:space="preserve">Due to the obvious and well documented risks associated with working under the influence of alcohol or drugs </w:t>
      </w:r>
      <w:r w:rsidR="00377BD6">
        <w:rPr>
          <w:rFonts w:ascii="Arial" w:hAnsi="Arial" w:cs="Arial"/>
          <w:sz w:val="24"/>
          <w:szCs w:val="24"/>
        </w:rPr>
        <w:t>F&amp;P Plumbing</w:t>
      </w:r>
      <w:r w:rsidRPr="00D25836">
        <w:rPr>
          <w:rFonts w:ascii="Arial" w:hAnsi="Arial" w:cs="Arial"/>
          <w:sz w:val="24"/>
          <w:szCs w:val="24"/>
        </w:rPr>
        <w:t xml:space="preserve"> applies a </w:t>
      </w:r>
      <w:proofErr w:type="gramStart"/>
      <w:r w:rsidRPr="00D25836">
        <w:rPr>
          <w:rFonts w:ascii="Arial" w:hAnsi="Arial" w:cs="Arial"/>
          <w:sz w:val="24"/>
          <w:szCs w:val="24"/>
        </w:rPr>
        <w:t>zero tolerance</w:t>
      </w:r>
      <w:proofErr w:type="gramEnd"/>
      <w:r w:rsidRPr="00D25836">
        <w:rPr>
          <w:rFonts w:ascii="Arial" w:hAnsi="Arial" w:cs="Arial"/>
          <w:sz w:val="24"/>
          <w:szCs w:val="24"/>
        </w:rPr>
        <w:t xml:space="preserve"> policy towards a person attending work whilst their capability to work safely is potentially still impaired by the effects drink or drugs.  </w:t>
      </w:r>
    </w:p>
    <w:p w14:paraId="6A19CA6A" w14:textId="77777777" w:rsidR="00CF70D2" w:rsidRPr="00D25836" w:rsidRDefault="00CF70D2" w:rsidP="0062253A">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lang w:val="en-US"/>
        </w:rPr>
      </w:pPr>
      <w:r w:rsidRPr="00D25836">
        <w:rPr>
          <w:rFonts w:ascii="Arial" w:hAnsi="Arial" w:cs="Arial"/>
          <w:sz w:val="24"/>
          <w:szCs w:val="24"/>
        </w:rPr>
        <w:t xml:space="preserve">Note: </w:t>
      </w:r>
      <w:r w:rsidRPr="00D25836">
        <w:rPr>
          <w:rFonts w:ascii="Arial" w:hAnsi="Arial" w:cs="Arial"/>
          <w:sz w:val="24"/>
          <w:szCs w:val="24"/>
          <w:lang w:val="en-US"/>
        </w:rPr>
        <w:t xml:space="preserve">alcohol can impair a person’s ability to work safely even when under the legal limit (for driving).  Drinks and drugs can remain in the blood stream for a considerable amount of time after the initial consumption/taking and therefore retains an ability to adversely impact on a person’s ability to work safely – this would include the </w:t>
      </w:r>
      <w:r w:rsidRPr="00D25836">
        <w:rPr>
          <w:rFonts w:ascii="Arial" w:hAnsi="Arial" w:cs="Arial"/>
          <w:i/>
          <w:sz w:val="24"/>
          <w:szCs w:val="24"/>
          <w:lang w:val="en-US"/>
        </w:rPr>
        <w:t>‘morning after effect’.</w:t>
      </w:r>
    </w:p>
    <w:p w14:paraId="48B13889" w14:textId="77777777" w:rsidR="00CF70D2" w:rsidRPr="00D25836" w:rsidRDefault="00CF70D2" w:rsidP="0062253A">
      <w:pPr>
        <w:tabs>
          <w:tab w:val="left" w:pos="426"/>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The Company’s zero tolerance policy strictly prohibits staff from drinking, buying, selling or even being in possession of alcohol while at work.</w:t>
      </w:r>
      <w:r w:rsidRPr="00D25836">
        <w:rPr>
          <w:rFonts w:ascii="Arial" w:hAnsi="Arial" w:cs="Arial"/>
          <w:sz w:val="24"/>
          <w:szCs w:val="24"/>
          <w:lang w:val="en-US"/>
        </w:rPr>
        <w:t xml:space="preserve"> </w:t>
      </w:r>
    </w:p>
    <w:p w14:paraId="1D0D5D00" w14:textId="77777777" w:rsidR="00CF70D2" w:rsidRPr="00D25836" w:rsidRDefault="00CF70D2" w:rsidP="0062253A">
      <w:pPr>
        <w:tabs>
          <w:tab w:val="left" w:pos="426"/>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lang w:val="en-US"/>
        </w:rPr>
        <w:t>In addition to illegal drugs, certain prescription drugs and over-the-counter medicines (</w:t>
      </w:r>
      <w:proofErr w:type="gramStart"/>
      <w:r w:rsidRPr="00D25836">
        <w:rPr>
          <w:rFonts w:ascii="Arial" w:hAnsi="Arial" w:cs="Arial"/>
          <w:sz w:val="24"/>
          <w:szCs w:val="24"/>
          <w:lang w:val="en-US"/>
        </w:rPr>
        <w:t>e.g.</w:t>
      </w:r>
      <w:proofErr w:type="gramEnd"/>
      <w:r w:rsidRPr="00D25836">
        <w:rPr>
          <w:rFonts w:ascii="Arial" w:hAnsi="Arial" w:cs="Arial"/>
          <w:sz w:val="24"/>
          <w:szCs w:val="24"/>
          <w:lang w:val="en-US"/>
        </w:rPr>
        <w:t xml:space="preserve"> some hay fever medication) can affect a person’s ability to work safely.  Therefore, it is vital that the Company is informed immediately </w:t>
      </w:r>
      <w:r w:rsidRPr="00D25836">
        <w:rPr>
          <w:rFonts w:ascii="Arial" w:hAnsi="Arial" w:cs="Arial"/>
          <w:sz w:val="24"/>
          <w:szCs w:val="24"/>
          <w:lang w:val="en-US"/>
        </w:rPr>
        <w:tab/>
        <w:t xml:space="preserve">of a person has been prescribed medicines or is using medicines purchased over the counter so that any possible risks arising from use can be identified </w:t>
      </w:r>
      <w:proofErr w:type="gramStart"/>
      <w:r w:rsidRPr="00D25836">
        <w:rPr>
          <w:rFonts w:ascii="Arial" w:hAnsi="Arial" w:cs="Arial"/>
          <w:sz w:val="24"/>
          <w:szCs w:val="24"/>
          <w:lang w:val="en-US"/>
        </w:rPr>
        <w:t>e.g.</w:t>
      </w:r>
      <w:proofErr w:type="gramEnd"/>
      <w:r w:rsidRPr="00D25836">
        <w:rPr>
          <w:rFonts w:ascii="Arial" w:hAnsi="Arial" w:cs="Arial"/>
          <w:sz w:val="24"/>
          <w:szCs w:val="24"/>
          <w:lang w:val="en-US"/>
        </w:rPr>
        <w:t xml:space="preserve"> may cause drowsiness.</w:t>
      </w:r>
    </w:p>
    <w:p w14:paraId="63B9CBDE" w14:textId="77777777" w:rsidR="00CF70D2" w:rsidRPr="00D25836" w:rsidRDefault="00CF70D2" w:rsidP="0062253A">
      <w:pPr>
        <w:tabs>
          <w:tab w:val="left" w:pos="426"/>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lang w:val="en-US"/>
        </w:rPr>
        <w:t xml:space="preserve">Should any person feel that they have a mental or physical problem relating to alcohol or drugs then they should request a confidential meeting with the Managing Director or General Manager in the first instance, as it is the policy of the Company to </w:t>
      </w:r>
      <w:r w:rsidRPr="00D25836">
        <w:rPr>
          <w:rFonts w:ascii="Arial" w:hAnsi="Arial" w:cs="Arial"/>
          <w:i/>
          <w:sz w:val="24"/>
          <w:szCs w:val="24"/>
          <w:lang w:val="en-US"/>
        </w:rPr>
        <w:t>provide help wherever possible.</w:t>
      </w:r>
    </w:p>
    <w:p w14:paraId="14BDF4D7" w14:textId="77777777" w:rsidR="00CF70D2" w:rsidRPr="00D25836" w:rsidRDefault="00CF70D2" w:rsidP="00A81077">
      <w:pPr>
        <w:ind w:left="357" w:hanging="357"/>
        <w:rPr>
          <w:rFonts w:ascii="Arial" w:hAnsi="Arial" w:cs="Arial"/>
          <w:b/>
          <w:sz w:val="24"/>
          <w:szCs w:val="24"/>
        </w:rPr>
      </w:pPr>
      <w:r w:rsidRPr="00D25836">
        <w:rPr>
          <w:rFonts w:ascii="Arial" w:hAnsi="Arial" w:cs="Arial"/>
          <w:b/>
          <w:sz w:val="24"/>
          <w:szCs w:val="24"/>
        </w:rPr>
        <w:t xml:space="preserve">18: </w:t>
      </w:r>
      <w:r w:rsidRPr="00D25836">
        <w:rPr>
          <w:rFonts w:ascii="Arial" w:hAnsi="Arial" w:cs="Arial"/>
          <w:b/>
          <w:sz w:val="24"/>
          <w:szCs w:val="24"/>
        </w:rPr>
        <w:tab/>
        <w:t>Lone working</w:t>
      </w:r>
    </w:p>
    <w:p w14:paraId="3870EF5C"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6AEC504F"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rPr>
        <w:t>Management of Health and Safety at Work Regulations 1999</w:t>
      </w:r>
    </w:p>
    <w:p w14:paraId="3D2F621E"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It is the policy of the Company to avoid lone working situations where practicable. </w:t>
      </w:r>
    </w:p>
    <w:p w14:paraId="25A13F04" w14:textId="6549D30E"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However, it is recognised that lone working conditions can occur and as such the Company's procedure for lone working is to be formalised</w:t>
      </w:r>
      <w:r w:rsidR="0062253A">
        <w:rPr>
          <w:rFonts w:ascii="Arial" w:hAnsi="Arial" w:cs="Arial"/>
          <w:sz w:val="24"/>
          <w:szCs w:val="24"/>
        </w:rPr>
        <w:t>.</w:t>
      </w:r>
    </w:p>
    <w:p w14:paraId="5EC4C30B" w14:textId="5A220F48" w:rsidR="00CF70D2" w:rsidRPr="00636567" w:rsidRDefault="00CF70D2" w:rsidP="0062253A">
      <w:pPr>
        <w:spacing w:line="240" w:lineRule="auto"/>
        <w:rPr>
          <w:rFonts w:ascii="Arial" w:hAnsi="Arial" w:cs="Arial"/>
          <w:sz w:val="24"/>
          <w:szCs w:val="24"/>
        </w:rPr>
      </w:pPr>
      <w:r w:rsidRPr="00D25836">
        <w:rPr>
          <w:rFonts w:ascii="Arial" w:hAnsi="Arial" w:cs="Arial"/>
          <w:sz w:val="24"/>
          <w:szCs w:val="24"/>
        </w:rPr>
        <w:t xml:space="preserve">The use of mobile phones will be an integral element in the lone working procedure as a means of the lone worker making contact with or being contacted by the Company at an established </w:t>
      </w:r>
      <w:proofErr w:type="gramStart"/>
      <w:r w:rsidRPr="00D25836">
        <w:rPr>
          <w:rFonts w:ascii="Arial" w:hAnsi="Arial" w:cs="Arial"/>
          <w:sz w:val="24"/>
          <w:szCs w:val="24"/>
        </w:rPr>
        <w:t>frequency</w:t>
      </w:r>
      <w:proofErr w:type="gramEnd"/>
      <w:r w:rsidRPr="00D25836">
        <w:rPr>
          <w:rFonts w:ascii="Arial" w:hAnsi="Arial" w:cs="Arial"/>
          <w:sz w:val="24"/>
          <w:szCs w:val="24"/>
        </w:rPr>
        <w:t xml:space="preserve"> </w:t>
      </w:r>
    </w:p>
    <w:p w14:paraId="44D546D4" w14:textId="3803E378"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Should a contract necessitate lone working by </w:t>
      </w:r>
      <w:r w:rsidR="00377BD6">
        <w:rPr>
          <w:rFonts w:ascii="Arial" w:hAnsi="Arial" w:cs="Arial"/>
          <w:sz w:val="24"/>
          <w:szCs w:val="24"/>
        </w:rPr>
        <w:t>F&amp;P Plumbing</w:t>
      </w:r>
      <w:r w:rsidRPr="00D25836">
        <w:rPr>
          <w:rFonts w:ascii="Arial" w:hAnsi="Arial" w:cs="Arial"/>
          <w:sz w:val="24"/>
          <w:szCs w:val="24"/>
        </w:rPr>
        <w:t xml:space="preserve"> employees or contract labour then it will be a requirement for a risk assessment to be carried out prior to commencement of work.  The findings of the assessment will determine the appropriate control measures that need to be put in place.</w:t>
      </w:r>
    </w:p>
    <w:p w14:paraId="450B195E" w14:textId="5C32AF94" w:rsidR="00CF70D2" w:rsidRPr="00D25836" w:rsidRDefault="00CF70D2" w:rsidP="00A81077">
      <w:pPr>
        <w:spacing w:line="220" w:lineRule="atLeast"/>
        <w:ind w:left="1080" w:hanging="720"/>
        <w:rPr>
          <w:rFonts w:ascii="Arial" w:hAnsi="Arial" w:cs="Arial"/>
          <w:sz w:val="24"/>
          <w:szCs w:val="24"/>
        </w:rPr>
      </w:pPr>
      <w:r w:rsidRPr="00D25836">
        <w:rPr>
          <w:rFonts w:ascii="Arial" w:hAnsi="Arial" w:cs="Arial"/>
          <w:sz w:val="24"/>
          <w:szCs w:val="24"/>
        </w:rPr>
        <w:t>Factors to be considered in assessing lone working situations will include</w:t>
      </w:r>
      <w:r w:rsidR="0062253A">
        <w:rPr>
          <w:rFonts w:ascii="Arial" w:hAnsi="Arial" w:cs="Arial"/>
          <w:sz w:val="24"/>
          <w:szCs w:val="24"/>
        </w:rPr>
        <w:t>:</w:t>
      </w:r>
    </w:p>
    <w:p w14:paraId="55D909A2" w14:textId="77777777" w:rsidR="00CF70D2" w:rsidRPr="00D25836" w:rsidRDefault="00CF70D2" w:rsidP="00AD3719">
      <w:pPr>
        <w:numPr>
          <w:ilvl w:val="0"/>
          <w:numId w:val="31"/>
        </w:numPr>
        <w:spacing w:line="220" w:lineRule="atLeast"/>
        <w:rPr>
          <w:rFonts w:ascii="Arial" w:hAnsi="Arial" w:cs="Arial"/>
          <w:sz w:val="24"/>
          <w:szCs w:val="24"/>
        </w:rPr>
      </w:pPr>
      <w:r w:rsidRPr="00D25836">
        <w:rPr>
          <w:rFonts w:ascii="Arial" w:hAnsi="Arial" w:cs="Arial"/>
          <w:sz w:val="24"/>
          <w:szCs w:val="24"/>
        </w:rPr>
        <w:lastRenderedPageBreak/>
        <w:t xml:space="preserve">The work to be undertaken – </w:t>
      </w:r>
      <w:proofErr w:type="gramStart"/>
      <w:r w:rsidRPr="00D25836">
        <w:rPr>
          <w:rFonts w:ascii="Arial" w:hAnsi="Arial" w:cs="Arial"/>
          <w:sz w:val="24"/>
          <w:szCs w:val="24"/>
        </w:rPr>
        <w:t>i.e.</w:t>
      </w:r>
      <w:proofErr w:type="gramEnd"/>
      <w:r w:rsidRPr="00D25836">
        <w:rPr>
          <w:rFonts w:ascii="Arial" w:hAnsi="Arial" w:cs="Arial"/>
          <w:sz w:val="24"/>
          <w:szCs w:val="24"/>
        </w:rPr>
        <w:t xml:space="preserve"> is electrical work required, and more importantly is there an absolute need for live work?</w:t>
      </w:r>
    </w:p>
    <w:p w14:paraId="02536791" w14:textId="77777777" w:rsidR="00CF70D2" w:rsidRPr="00D25836" w:rsidRDefault="00CF70D2" w:rsidP="00AD3719">
      <w:pPr>
        <w:numPr>
          <w:ilvl w:val="0"/>
          <w:numId w:val="31"/>
        </w:numPr>
        <w:spacing w:line="220" w:lineRule="atLeast"/>
        <w:rPr>
          <w:rFonts w:ascii="Arial" w:hAnsi="Arial" w:cs="Arial"/>
          <w:sz w:val="24"/>
          <w:szCs w:val="24"/>
        </w:rPr>
      </w:pPr>
      <w:r w:rsidRPr="00D25836">
        <w:rPr>
          <w:rFonts w:ascii="Arial" w:hAnsi="Arial" w:cs="Arial"/>
          <w:sz w:val="24"/>
          <w:szCs w:val="24"/>
        </w:rPr>
        <w:t xml:space="preserve">Who would be contacted in </w:t>
      </w:r>
      <w:proofErr w:type="gramStart"/>
      <w:r w:rsidRPr="00D25836">
        <w:rPr>
          <w:rFonts w:ascii="Arial" w:hAnsi="Arial" w:cs="Arial"/>
          <w:sz w:val="24"/>
          <w:szCs w:val="24"/>
        </w:rPr>
        <w:t>an emergency situation</w:t>
      </w:r>
      <w:proofErr w:type="gramEnd"/>
      <w:r w:rsidRPr="00D25836">
        <w:rPr>
          <w:rFonts w:ascii="Arial" w:hAnsi="Arial" w:cs="Arial"/>
          <w:sz w:val="24"/>
          <w:szCs w:val="24"/>
        </w:rPr>
        <w:t xml:space="preserve"> and how?</w:t>
      </w:r>
    </w:p>
    <w:p w14:paraId="54B8E5BD" w14:textId="77777777" w:rsidR="00CF70D2" w:rsidRPr="00D25836" w:rsidRDefault="00CF70D2" w:rsidP="00AD3719">
      <w:pPr>
        <w:numPr>
          <w:ilvl w:val="0"/>
          <w:numId w:val="31"/>
        </w:numPr>
        <w:spacing w:line="220" w:lineRule="atLeast"/>
        <w:rPr>
          <w:rFonts w:ascii="Arial" w:hAnsi="Arial" w:cs="Arial"/>
          <w:sz w:val="24"/>
          <w:szCs w:val="24"/>
        </w:rPr>
      </w:pPr>
      <w:r w:rsidRPr="00D25836">
        <w:rPr>
          <w:rFonts w:ascii="Arial" w:hAnsi="Arial" w:cs="Arial"/>
          <w:sz w:val="24"/>
          <w:szCs w:val="24"/>
        </w:rPr>
        <w:t xml:space="preserve">Provision in the event of an accident or illness – Note: is the person medically fit and suitable for carrying out the work?                                         </w:t>
      </w:r>
    </w:p>
    <w:p w14:paraId="5452691D" w14:textId="77777777" w:rsidR="00CF70D2" w:rsidRPr="00D25836" w:rsidRDefault="00CF70D2" w:rsidP="00AD3719">
      <w:pPr>
        <w:numPr>
          <w:ilvl w:val="0"/>
          <w:numId w:val="31"/>
        </w:numPr>
        <w:spacing w:line="220" w:lineRule="atLeast"/>
        <w:rPr>
          <w:rFonts w:ascii="Arial" w:hAnsi="Arial" w:cs="Arial"/>
          <w:sz w:val="24"/>
          <w:szCs w:val="24"/>
        </w:rPr>
      </w:pPr>
      <w:r w:rsidRPr="00D25836">
        <w:rPr>
          <w:rFonts w:ascii="Arial" w:hAnsi="Arial" w:cs="Arial"/>
          <w:sz w:val="24"/>
          <w:szCs w:val="24"/>
        </w:rPr>
        <w:t xml:space="preserve">Actions in the event of fire                                                                   </w:t>
      </w:r>
    </w:p>
    <w:p w14:paraId="78976C20" w14:textId="77777777" w:rsidR="00CF70D2" w:rsidRPr="00D25836" w:rsidRDefault="00CF70D2" w:rsidP="00AD3719">
      <w:pPr>
        <w:numPr>
          <w:ilvl w:val="0"/>
          <w:numId w:val="31"/>
        </w:numPr>
        <w:spacing w:line="220" w:lineRule="atLeast"/>
        <w:rPr>
          <w:rFonts w:ascii="Arial" w:hAnsi="Arial" w:cs="Arial"/>
          <w:sz w:val="24"/>
          <w:szCs w:val="24"/>
        </w:rPr>
      </w:pPr>
      <w:r w:rsidRPr="00D25836">
        <w:rPr>
          <w:rFonts w:ascii="Arial" w:hAnsi="Arial" w:cs="Arial"/>
          <w:sz w:val="24"/>
          <w:szCs w:val="24"/>
        </w:rPr>
        <w:t xml:space="preserve">Workplace conditions – e.g. access and </w:t>
      </w:r>
      <w:proofErr w:type="gramStart"/>
      <w:r w:rsidRPr="00D25836">
        <w:rPr>
          <w:rFonts w:ascii="Arial" w:hAnsi="Arial" w:cs="Arial"/>
          <w:sz w:val="24"/>
          <w:szCs w:val="24"/>
        </w:rPr>
        <w:t>egress  excesses</w:t>
      </w:r>
      <w:proofErr w:type="gramEnd"/>
      <w:r w:rsidRPr="00D25836">
        <w:rPr>
          <w:rFonts w:ascii="Arial" w:hAnsi="Arial" w:cs="Arial"/>
          <w:sz w:val="24"/>
          <w:szCs w:val="24"/>
        </w:rPr>
        <w:t xml:space="preserve"> of temperature</w:t>
      </w:r>
    </w:p>
    <w:p w14:paraId="641C0BB9" w14:textId="77777777" w:rsidR="00CF70D2" w:rsidRPr="00D25836" w:rsidRDefault="00CF70D2" w:rsidP="00AD3719">
      <w:pPr>
        <w:numPr>
          <w:ilvl w:val="0"/>
          <w:numId w:val="31"/>
        </w:numPr>
        <w:spacing w:line="220" w:lineRule="atLeast"/>
        <w:rPr>
          <w:rFonts w:ascii="Arial" w:hAnsi="Arial" w:cs="Arial"/>
          <w:sz w:val="24"/>
          <w:szCs w:val="24"/>
        </w:rPr>
      </w:pPr>
      <w:r w:rsidRPr="00D25836">
        <w:rPr>
          <w:rFonts w:ascii="Arial" w:hAnsi="Arial" w:cs="Arial"/>
          <w:sz w:val="24"/>
          <w:szCs w:val="24"/>
        </w:rPr>
        <w:t xml:space="preserve">Manual handling  </w:t>
      </w:r>
    </w:p>
    <w:p w14:paraId="22FA9B0A" w14:textId="77777777" w:rsidR="00CF70D2" w:rsidRPr="00D25836" w:rsidRDefault="00CF70D2" w:rsidP="00AD3719">
      <w:pPr>
        <w:numPr>
          <w:ilvl w:val="0"/>
          <w:numId w:val="31"/>
        </w:numPr>
        <w:spacing w:line="220" w:lineRule="atLeast"/>
        <w:rPr>
          <w:rFonts w:ascii="Arial" w:hAnsi="Arial" w:cs="Arial"/>
          <w:sz w:val="24"/>
          <w:szCs w:val="24"/>
        </w:rPr>
      </w:pPr>
      <w:r w:rsidRPr="00D25836">
        <w:rPr>
          <w:rFonts w:ascii="Arial" w:hAnsi="Arial" w:cs="Arial"/>
          <w:sz w:val="24"/>
          <w:szCs w:val="24"/>
        </w:rPr>
        <w:t>Hazardous substances</w:t>
      </w:r>
    </w:p>
    <w:p w14:paraId="031A9884" w14:textId="77777777" w:rsidR="00CF70D2" w:rsidRPr="00D25836" w:rsidRDefault="00CF70D2" w:rsidP="00AD3719">
      <w:pPr>
        <w:numPr>
          <w:ilvl w:val="0"/>
          <w:numId w:val="31"/>
        </w:numPr>
        <w:spacing w:line="240" w:lineRule="auto"/>
        <w:rPr>
          <w:rFonts w:ascii="Arial" w:hAnsi="Arial" w:cs="Arial"/>
          <w:sz w:val="24"/>
          <w:szCs w:val="24"/>
        </w:rPr>
      </w:pPr>
      <w:r w:rsidRPr="00D25836">
        <w:rPr>
          <w:rFonts w:ascii="Arial" w:hAnsi="Arial" w:cs="Arial"/>
          <w:sz w:val="24"/>
          <w:szCs w:val="24"/>
        </w:rPr>
        <w:t>Is there a risk of violence?</w:t>
      </w:r>
    </w:p>
    <w:p w14:paraId="028D69C8" w14:textId="77777777" w:rsidR="00CF70D2" w:rsidRPr="00D25836" w:rsidRDefault="00CF70D2" w:rsidP="00A81077">
      <w:pPr>
        <w:tabs>
          <w:tab w:val="left" w:pos="-720"/>
        </w:tabs>
        <w:suppressAutoHyphens/>
        <w:rPr>
          <w:rFonts w:ascii="Arial" w:hAnsi="Arial" w:cs="Arial"/>
          <w:sz w:val="24"/>
          <w:szCs w:val="24"/>
        </w:rPr>
      </w:pPr>
      <w:r w:rsidRPr="00D25836">
        <w:rPr>
          <w:rFonts w:ascii="Arial" w:hAnsi="Arial" w:cs="Arial"/>
          <w:b/>
          <w:sz w:val="24"/>
          <w:szCs w:val="24"/>
        </w:rPr>
        <w:t xml:space="preserve">19: </w:t>
      </w:r>
      <w:r w:rsidRPr="00D25836">
        <w:rPr>
          <w:rFonts w:ascii="Arial" w:hAnsi="Arial" w:cs="Arial"/>
          <w:b/>
          <w:sz w:val="24"/>
          <w:szCs w:val="24"/>
        </w:rPr>
        <w:tab/>
        <w:t>Management of Road Risk</w:t>
      </w:r>
    </w:p>
    <w:p w14:paraId="0D5C1A64"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74E6D850"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rPr>
        <w:t>Health and Safety at Work Act 1974</w:t>
      </w:r>
    </w:p>
    <w:p w14:paraId="5705650B"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rPr>
        <w:t>The Management of Health and Safety at Work Regulations 1999</w:t>
      </w:r>
    </w:p>
    <w:p w14:paraId="05022F7E" w14:textId="77777777" w:rsidR="00CF70D2" w:rsidRPr="00D25836" w:rsidRDefault="00CF70D2" w:rsidP="00A81077">
      <w:pPr>
        <w:tabs>
          <w:tab w:val="left" w:pos="-720"/>
        </w:tabs>
        <w:suppressAutoHyphens/>
        <w:ind w:left="720"/>
        <w:rPr>
          <w:rFonts w:ascii="Arial" w:hAnsi="Arial" w:cs="Arial"/>
          <w:bCs/>
          <w:sz w:val="24"/>
          <w:szCs w:val="24"/>
        </w:rPr>
      </w:pPr>
      <w:r w:rsidRPr="00D25836">
        <w:rPr>
          <w:rFonts w:ascii="Arial" w:hAnsi="Arial" w:cs="Arial"/>
          <w:sz w:val="24"/>
          <w:szCs w:val="24"/>
        </w:rPr>
        <w:t xml:space="preserve">Road </w:t>
      </w:r>
      <w:r w:rsidRPr="00D25836">
        <w:rPr>
          <w:rFonts w:ascii="Arial" w:hAnsi="Arial" w:cs="Arial"/>
          <w:bCs/>
          <w:sz w:val="24"/>
          <w:szCs w:val="24"/>
        </w:rPr>
        <w:t>Transport</w:t>
      </w:r>
      <w:r w:rsidRPr="00D25836">
        <w:rPr>
          <w:rFonts w:ascii="Arial" w:hAnsi="Arial" w:cs="Arial"/>
          <w:sz w:val="24"/>
          <w:szCs w:val="24"/>
        </w:rPr>
        <w:t xml:space="preserve"> (</w:t>
      </w:r>
      <w:r w:rsidRPr="00D25836">
        <w:rPr>
          <w:rFonts w:ascii="Arial" w:hAnsi="Arial" w:cs="Arial"/>
          <w:bCs/>
          <w:sz w:val="24"/>
          <w:szCs w:val="24"/>
        </w:rPr>
        <w:t>Working Time</w:t>
      </w:r>
      <w:r w:rsidRPr="00D25836">
        <w:rPr>
          <w:rFonts w:ascii="Arial" w:hAnsi="Arial" w:cs="Arial"/>
          <w:sz w:val="24"/>
          <w:szCs w:val="24"/>
        </w:rPr>
        <w:t xml:space="preserve">) </w:t>
      </w:r>
      <w:r w:rsidRPr="00D25836">
        <w:rPr>
          <w:rFonts w:ascii="Arial" w:hAnsi="Arial" w:cs="Arial"/>
          <w:bCs/>
          <w:sz w:val="24"/>
          <w:szCs w:val="24"/>
        </w:rPr>
        <w:t>Regulations 2005</w:t>
      </w:r>
    </w:p>
    <w:p w14:paraId="3F5170DE" w14:textId="7F3F6667" w:rsidR="00CF70D2" w:rsidRPr="00D25836" w:rsidRDefault="00CF70D2" w:rsidP="0062253A">
      <w:pPr>
        <w:tabs>
          <w:tab w:val="left" w:pos="-720"/>
        </w:tabs>
        <w:suppressAutoHyphens/>
        <w:spacing w:line="240" w:lineRule="auto"/>
        <w:rPr>
          <w:rFonts w:ascii="Arial" w:hAnsi="Arial" w:cs="Arial"/>
          <w:sz w:val="24"/>
          <w:szCs w:val="24"/>
        </w:rPr>
      </w:pPr>
      <w:r w:rsidRPr="00D25836">
        <w:rPr>
          <w:rFonts w:ascii="Arial" w:hAnsi="Arial" w:cs="Arial"/>
          <w:sz w:val="24"/>
          <w:szCs w:val="24"/>
        </w:rPr>
        <w:t xml:space="preserve">A significant element of </w:t>
      </w:r>
      <w:r w:rsidR="00377BD6">
        <w:rPr>
          <w:rFonts w:ascii="Arial" w:hAnsi="Arial" w:cs="Arial"/>
          <w:sz w:val="24"/>
          <w:szCs w:val="24"/>
        </w:rPr>
        <w:t>F&amp;P Plumbing</w:t>
      </w:r>
      <w:r w:rsidRPr="00D25836">
        <w:rPr>
          <w:rFonts w:ascii="Arial" w:hAnsi="Arial" w:cs="Arial"/>
          <w:sz w:val="24"/>
          <w:szCs w:val="24"/>
        </w:rPr>
        <w:t xml:space="preserve"> business activity involves driving, </w:t>
      </w:r>
      <w:proofErr w:type="gramStart"/>
      <w:r w:rsidRPr="00D25836">
        <w:rPr>
          <w:rFonts w:ascii="Arial" w:hAnsi="Arial" w:cs="Arial"/>
          <w:sz w:val="24"/>
          <w:szCs w:val="24"/>
        </w:rPr>
        <w:t>i.e.</w:t>
      </w:r>
      <w:proofErr w:type="gramEnd"/>
      <w:r w:rsidRPr="00D25836">
        <w:rPr>
          <w:rFonts w:ascii="Arial" w:hAnsi="Arial" w:cs="Arial"/>
          <w:sz w:val="24"/>
          <w:szCs w:val="24"/>
        </w:rPr>
        <w:t xml:space="preserve"> travel to and from sites.  </w:t>
      </w:r>
      <w:proofErr w:type="gramStart"/>
      <w:r w:rsidRPr="00D25836">
        <w:rPr>
          <w:rFonts w:ascii="Arial" w:hAnsi="Arial" w:cs="Arial"/>
          <w:sz w:val="24"/>
          <w:szCs w:val="24"/>
        </w:rPr>
        <w:t>Accordingly</w:t>
      </w:r>
      <w:proofErr w:type="gramEnd"/>
      <w:r w:rsidRPr="00D25836">
        <w:rPr>
          <w:rFonts w:ascii="Arial" w:hAnsi="Arial" w:cs="Arial"/>
          <w:sz w:val="24"/>
          <w:szCs w:val="24"/>
        </w:rPr>
        <w:t xml:space="preserve"> the Company will strive to prevent road related incidents by the following: </w:t>
      </w:r>
    </w:p>
    <w:p w14:paraId="373522C5"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color w:val="000000"/>
          <w:sz w:val="24"/>
          <w:szCs w:val="24"/>
        </w:rPr>
        <w:t xml:space="preserve">Whilst driving on Company business, drivers are </w:t>
      </w:r>
      <w:proofErr w:type="gramStart"/>
      <w:r w:rsidRPr="00D25836">
        <w:rPr>
          <w:rFonts w:ascii="Arial" w:hAnsi="Arial" w:cs="Arial"/>
          <w:color w:val="000000"/>
          <w:sz w:val="24"/>
          <w:szCs w:val="24"/>
        </w:rPr>
        <w:t>expected at all times</w:t>
      </w:r>
      <w:proofErr w:type="gramEnd"/>
      <w:r w:rsidRPr="00D25836">
        <w:rPr>
          <w:rFonts w:ascii="Arial" w:hAnsi="Arial" w:cs="Arial"/>
          <w:color w:val="000000"/>
          <w:sz w:val="24"/>
          <w:szCs w:val="24"/>
        </w:rPr>
        <w:t xml:space="preserve"> to be aware of their actions with regards to the safety of themselves and other road users, and pedestrians, and to comply with road transport legislation and other relevant safety legislation. </w:t>
      </w:r>
    </w:p>
    <w:p w14:paraId="0C839ECF"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Compliance with all established and laid down motorway driving rules and procedures.</w:t>
      </w:r>
    </w:p>
    <w:p w14:paraId="30702A5D"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Ensuring all vehicles are properly maintained.</w:t>
      </w:r>
    </w:p>
    <w:p w14:paraId="5A161058"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Ensuring drivers report faults immediately.</w:t>
      </w:r>
    </w:p>
    <w:p w14:paraId="1B7DE2A7"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 xml:space="preserve">Providing for drivers to be able to readily </w:t>
      </w:r>
      <w:proofErr w:type="gramStart"/>
      <w:r w:rsidRPr="00D25836">
        <w:rPr>
          <w:rFonts w:ascii="Arial" w:hAnsi="Arial" w:cs="Arial"/>
          <w:sz w:val="24"/>
          <w:szCs w:val="24"/>
        </w:rPr>
        <w:t>contact the company at all times</w:t>
      </w:r>
      <w:proofErr w:type="gramEnd"/>
      <w:r w:rsidRPr="00D25836">
        <w:rPr>
          <w:rFonts w:ascii="Arial" w:hAnsi="Arial" w:cs="Arial"/>
          <w:sz w:val="24"/>
          <w:szCs w:val="24"/>
        </w:rPr>
        <w:t>.</w:t>
      </w:r>
    </w:p>
    <w:p w14:paraId="476CDC9C"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Informing employees of the potentially hazardous effects of driving in extreme weather conditions and what precautions to take.</w:t>
      </w:r>
    </w:p>
    <w:p w14:paraId="36583280"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Informing drivers of the dangers of driving under the influence of alcohol or drugs.</w:t>
      </w:r>
    </w:p>
    <w:p w14:paraId="70962C91"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Emphasising the importance of taking rest periods as prescribed when undertaking long journeys.</w:t>
      </w:r>
    </w:p>
    <w:p w14:paraId="4C38AF3C"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lastRenderedPageBreak/>
        <w:t xml:space="preserve">Informing drivers of the importance of not driving when tired physically and mentally and informing employees of the difference between </w:t>
      </w:r>
      <w:r w:rsidRPr="00D25836">
        <w:rPr>
          <w:rFonts w:ascii="Arial" w:hAnsi="Arial" w:cs="Arial"/>
          <w:i/>
          <w:sz w:val="24"/>
          <w:szCs w:val="24"/>
        </w:rPr>
        <w:t>feeling ‘OK’</w:t>
      </w:r>
      <w:r w:rsidRPr="00D25836">
        <w:rPr>
          <w:rFonts w:ascii="Arial" w:hAnsi="Arial" w:cs="Arial"/>
          <w:sz w:val="24"/>
          <w:szCs w:val="24"/>
        </w:rPr>
        <w:t xml:space="preserve"> to drive and being properly refreshed through sleep.</w:t>
      </w:r>
    </w:p>
    <w:p w14:paraId="35A774AD"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The avoidance of unnecessary road journeys.</w:t>
      </w:r>
    </w:p>
    <w:p w14:paraId="7433EF8E"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The planning and organisation of road journeys in terms of the length of the journey, the route taken and the time of the day etc.</w:t>
      </w:r>
    </w:p>
    <w:p w14:paraId="077A0B35"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 xml:space="preserve">Strictly prohibiting </w:t>
      </w:r>
      <w:r w:rsidRPr="00D25836">
        <w:rPr>
          <w:rFonts w:ascii="Arial" w:hAnsi="Arial" w:cs="Arial"/>
          <w:color w:val="000000"/>
          <w:sz w:val="24"/>
          <w:szCs w:val="24"/>
        </w:rPr>
        <w:t xml:space="preserve">the use of </w:t>
      </w:r>
      <w:proofErr w:type="gramStart"/>
      <w:r w:rsidRPr="00D25836">
        <w:rPr>
          <w:rFonts w:ascii="Arial" w:hAnsi="Arial" w:cs="Arial"/>
          <w:color w:val="000000"/>
          <w:sz w:val="24"/>
          <w:szCs w:val="24"/>
        </w:rPr>
        <w:t>hand held</w:t>
      </w:r>
      <w:proofErr w:type="gramEnd"/>
      <w:r w:rsidRPr="00D25836">
        <w:rPr>
          <w:rFonts w:ascii="Arial" w:hAnsi="Arial" w:cs="Arial"/>
          <w:color w:val="000000"/>
          <w:sz w:val="24"/>
          <w:szCs w:val="24"/>
        </w:rPr>
        <w:t xml:space="preserve"> telephones or other means of mobile communication requiring hand contact </w:t>
      </w:r>
      <w:r w:rsidRPr="00D25836">
        <w:rPr>
          <w:rFonts w:ascii="Arial" w:hAnsi="Arial" w:cs="Arial"/>
          <w:sz w:val="24"/>
          <w:szCs w:val="24"/>
        </w:rPr>
        <w:t>at any time whilst in charge of a moving vehicle or a stationery vehicle with the engine running.</w:t>
      </w:r>
    </w:p>
    <w:p w14:paraId="700CA407"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Prohibiting smoking in any Company vehicle: In addition to being an action that is contrary to legislative and Company requirements, smoking can lead to drowsiness when driving due to carbon dioxide displacing the oxygen in the vehicle and increasing carbon monoxide in the blood.</w:t>
      </w:r>
    </w:p>
    <w:p w14:paraId="2FFD8E17"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Ensuring drivers attend any training that may be made available and driver assessments as required.</w:t>
      </w:r>
    </w:p>
    <w:p w14:paraId="2D40D169"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Investigating road related accidents and recording in line with existing accident procedures.  An employee who has been involved in an accident will be interviewed to establish the details and to identify what lessons can be learned. Interviews will be carried out in a manner that is positive and helpful, rather than punitive initially. However, disciplinary action may be instituted in cases of repeat offending, or where gross negligence is proved.</w:t>
      </w:r>
    </w:p>
    <w:p w14:paraId="2AAE86CE" w14:textId="77777777" w:rsidR="00CF70D2" w:rsidRPr="00D25836" w:rsidRDefault="00CF70D2" w:rsidP="00AD3719">
      <w:pPr>
        <w:numPr>
          <w:ilvl w:val="0"/>
          <w:numId w:val="29"/>
        </w:numPr>
        <w:autoSpaceDE w:val="0"/>
        <w:autoSpaceDN w:val="0"/>
        <w:adjustRightInd w:val="0"/>
        <w:spacing w:line="240" w:lineRule="auto"/>
        <w:rPr>
          <w:rFonts w:ascii="Arial" w:hAnsi="Arial" w:cs="Arial"/>
          <w:color w:val="000000"/>
          <w:sz w:val="24"/>
          <w:szCs w:val="24"/>
        </w:rPr>
      </w:pPr>
      <w:r w:rsidRPr="00D25836">
        <w:rPr>
          <w:rFonts w:ascii="Arial" w:hAnsi="Arial" w:cs="Arial"/>
          <w:sz w:val="24"/>
          <w:szCs w:val="24"/>
        </w:rPr>
        <w:t xml:space="preserve">Continuous monitoring to ensure that any </w:t>
      </w:r>
      <w:proofErr w:type="gramStart"/>
      <w:r w:rsidRPr="00D25836">
        <w:rPr>
          <w:rFonts w:ascii="Arial" w:hAnsi="Arial" w:cs="Arial"/>
          <w:sz w:val="24"/>
          <w:szCs w:val="24"/>
        </w:rPr>
        <w:t>work related</w:t>
      </w:r>
      <w:proofErr w:type="gramEnd"/>
      <w:r w:rsidRPr="00D25836">
        <w:rPr>
          <w:rFonts w:ascii="Arial" w:hAnsi="Arial" w:cs="Arial"/>
          <w:sz w:val="24"/>
          <w:szCs w:val="24"/>
        </w:rPr>
        <w:t xml:space="preserve"> road offences and/or penalty points incurred by drivers between annual licence checks are reported to the Company.</w:t>
      </w:r>
    </w:p>
    <w:p w14:paraId="6FD2A4DC" w14:textId="77777777" w:rsidR="00CF70D2" w:rsidRPr="00D25836" w:rsidRDefault="00CF70D2" w:rsidP="00A81077">
      <w:pPr>
        <w:pStyle w:val="PlainText"/>
        <w:spacing w:after="200"/>
        <w:rPr>
          <w:rFonts w:ascii="Arial" w:hAnsi="Arial" w:cs="Arial"/>
          <w:sz w:val="24"/>
          <w:szCs w:val="24"/>
        </w:rPr>
      </w:pPr>
      <w:r w:rsidRPr="00D25836">
        <w:rPr>
          <w:rFonts w:ascii="Arial" w:hAnsi="Arial" w:cs="Arial"/>
          <w:b/>
          <w:sz w:val="24"/>
          <w:szCs w:val="24"/>
        </w:rPr>
        <w:t xml:space="preserve">20: </w:t>
      </w:r>
      <w:r w:rsidRPr="00D25836">
        <w:rPr>
          <w:rFonts w:ascii="Arial" w:hAnsi="Arial" w:cs="Arial"/>
          <w:b/>
          <w:sz w:val="24"/>
          <w:szCs w:val="24"/>
        </w:rPr>
        <w:tab/>
        <w:t>Office working</w:t>
      </w:r>
    </w:p>
    <w:p w14:paraId="78C39CAD" w14:textId="77777777" w:rsidR="00CF70D2" w:rsidRPr="00D25836" w:rsidRDefault="00CF70D2" w:rsidP="00A81077">
      <w:pPr>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sz w:val="24"/>
          <w:szCs w:val="24"/>
        </w:rPr>
        <w:t xml:space="preserve"> </w:t>
      </w:r>
    </w:p>
    <w:p w14:paraId="5F5BD6E2"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Management of Health and Safety at Work Regulations 1999</w:t>
      </w:r>
    </w:p>
    <w:p w14:paraId="614F76C3"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Health and Safety (Display Screen Equipment) Regulations 1992</w:t>
      </w:r>
    </w:p>
    <w:p w14:paraId="5820A0E5" w14:textId="77777777" w:rsidR="00CF70D2" w:rsidRPr="00D25836" w:rsidRDefault="00CF70D2" w:rsidP="00A81077">
      <w:pPr>
        <w:rPr>
          <w:rFonts w:ascii="Arial" w:hAnsi="Arial" w:cs="Arial"/>
          <w:sz w:val="24"/>
          <w:szCs w:val="24"/>
          <w:u w:val="single"/>
        </w:rPr>
      </w:pPr>
      <w:r w:rsidRPr="00D25836">
        <w:rPr>
          <w:rFonts w:ascii="Arial" w:hAnsi="Arial" w:cs="Arial"/>
          <w:sz w:val="24"/>
          <w:szCs w:val="24"/>
          <w:u w:val="single"/>
        </w:rPr>
        <w:t>General office safety</w:t>
      </w:r>
    </w:p>
    <w:p w14:paraId="45BC013D" w14:textId="5EE8EFD4" w:rsidR="00CF70D2" w:rsidRPr="00D25836" w:rsidRDefault="00CF70D2" w:rsidP="00A81077">
      <w:pPr>
        <w:rPr>
          <w:rFonts w:ascii="Arial" w:hAnsi="Arial" w:cs="Arial"/>
          <w:spacing w:val="-3"/>
          <w:sz w:val="24"/>
          <w:szCs w:val="24"/>
        </w:rPr>
      </w:pPr>
      <w:r w:rsidRPr="00D25836">
        <w:rPr>
          <w:rFonts w:ascii="Arial" w:hAnsi="Arial" w:cs="Arial"/>
          <w:spacing w:val="-3"/>
          <w:sz w:val="24"/>
          <w:szCs w:val="24"/>
        </w:rPr>
        <w:t xml:space="preserve">Whilst generally deemed to be a </w:t>
      </w:r>
      <w:proofErr w:type="gramStart"/>
      <w:r w:rsidRPr="00D25836">
        <w:rPr>
          <w:rFonts w:ascii="Arial" w:hAnsi="Arial" w:cs="Arial"/>
          <w:spacing w:val="-3"/>
          <w:sz w:val="24"/>
          <w:szCs w:val="24"/>
        </w:rPr>
        <w:t>low risk</w:t>
      </w:r>
      <w:proofErr w:type="gramEnd"/>
      <w:r w:rsidRPr="00D25836">
        <w:rPr>
          <w:rFonts w:ascii="Arial" w:hAnsi="Arial" w:cs="Arial"/>
          <w:spacing w:val="-3"/>
          <w:sz w:val="24"/>
          <w:szCs w:val="24"/>
        </w:rPr>
        <w:t xml:space="preserve"> environment, staff must undertake duties with an awareness of the hazards present in an office.  Although not exhaustive, this would include – </w:t>
      </w:r>
    </w:p>
    <w:p w14:paraId="58885E38" w14:textId="77777777" w:rsidR="00CF70D2" w:rsidRPr="00D25836" w:rsidRDefault="00CF70D2" w:rsidP="00AD3719">
      <w:pPr>
        <w:numPr>
          <w:ilvl w:val="0"/>
          <w:numId w:val="5"/>
        </w:numPr>
        <w:tabs>
          <w:tab w:val="clear" w:pos="491"/>
          <w:tab w:val="num" w:pos="567"/>
        </w:tabs>
        <w:spacing w:line="240" w:lineRule="auto"/>
        <w:ind w:left="567" w:hanging="425"/>
        <w:rPr>
          <w:rFonts w:ascii="Arial" w:hAnsi="Arial" w:cs="Arial"/>
          <w:sz w:val="24"/>
          <w:szCs w:val="24"/>
        </w:rPr>
      </w:pPr>
      <w:r w:rsidRPr="00D25836">
        <w:rPr>
          <w:rFonts w:ascii="Arial" w:hAnsi="Arial" w:cs="Arial"/>
          <w:spacing w:val="-3"/>
          <w:sz w:val="24"/>
          <w:szCs w:val="24"/>
        </w:rPr>
        <w:t>Working with computer/display screen equipment which can lead to health problems from one or a combination of the following conditions:</w:t>
      </w:r>
    </w:p>
    <w:p w14:paraId="6EE6C92B" w14:textId="77777777" w:rsidR="00CF70D2" w:rsidRPr="00D25836" w:rsidRDefault="00CF70D2" w:rsidP="00AD3719">
      <w:pPr>
        <w:numPr>
          <w:ilvl w:val="1"/>
          <w:numId w:val="5"/>
        </w:numPr>
        <w:tabs>
          <w:tab w:val="clear" w:pos="1440"/>
          <w:tab w:val="num" w:pos="993"/>
        </w:tabs>
        <w:spacing w:line="240" w:lineRule="auto"/>
        <w:ind w:hanging="873"/>
        <w:rPr>
          <w:rFonts w:ascii="Arial" w:hAnsi="Arial" w:cs="Arial"/>
          <w:sz w:val="24"/>
          <w:szCs w:val="24"/>
        </w:rPr>
      </w:pPr>
      <w:r w:rsidRPr="00D25836">
        <w:rPr>
          <w:rFonts w:ascii="Arial" w:hAnsi="Arial" w:cs="Arial"/>
          <w:sz w:val="24"/>
          <w:szCs w:val="24"/>
        </w:rPr>
        <w:t>Bad posture</w:t>
      </w:r>
    </w:p>
    <w:p w14:paraId="26C07B53" w14:textId="77777777" w:rsidR="00CF70D2" w:rsidRPr="00D25836" w:rsidRDefault="00CF70D2" w:rsidP="00AD3719">
      <w:pPr>
        <w:numPr>
          <w:ilvl w:val="1"/>
          <w:numId w:val="5"/>
        </w:numPr>
        <w:tabs>
          <w:tab w:val="clear" w:pos="1440"/>
          <w:tab w:val="num" w:pos="993"/>
        </w:tabs>
        <w:spacing w:line="240" w:lineRule="auto"/>
        <w:ind w:hanging="873"/>
        <w:rPr>
          <w:rFonts w:ascii="Arial" w:hAnsi="Arial" w:cs="Arial"/>
          <w:sz w:val="24"/>
          <w:szCs w:val="24"/>
        </w:rPr>
      </w:pPr>
      <w:r w:rsidRPr="00D25836">
        <w:rPr>
          <w:rFonts w:ascii="Arial" w:hAnsi="Arial" w:cs="Arial"/>
          <w:sz w:val="24"/>
          <w:szCs w:val="24"/>
        </w:rPr>
        <w:t>Poor workstation layout</w:t>
      </w:r>
    </w:p>
    <w:p w14:paraId="4147DD91" w14:textId="77777777" w:rsidR="00CF70D2" w:rsidRPr="00D25836" w:rsidRDefault="00CF70D2" w:rsidP="00AD3719">
      <w:pPr>
        <w:numPr>
          <w:ilvl w:val="1"/>
          <w:numId w:val="5"/>
        </w:numPr>
        <w:tabs>
          <w:tab w:val="clear" w:pos="1440"/>
          <w:tab w:val="num" w:pos="993"/>
        </w:tabs>
        <w:spacing w:line="240" w:lineRule="auto"/>
        <w:ind w:hanging="873"/>
        <w:rPr>
          <w:rFonts w:ascii="Arial" w:hAnsi="Arial" w:cs="Arial"/>
          <w:sz w:val="24"/>
          <w:szCs w:val="24"/>
        </w:rPr>
      </w:pPr>
      <w:r w:rsidRPr="00D25836">
        <w:rPr>
          <w:rFonts w:ascii="Arial" w:hAnsi="Arial" w:cs="Arial"/>
          <w:sz w:val="24"/>
          <w:szCs w:val="24"/>
        </w:rPr>
        <w:t>Poor job design</w:t>
      </w:r>
    </w:p>
    <w:p w14:paraId="7D0BE946" w14:textId="77777777" w:rsidR="00CF70D2" w:rsidRPr="00D25836" w:rsidRDefault="00CF70D2" w:rsidP="00AD3719">
      <w:pPr>
        <w:numPr>
          <w:ilvl w:val="1"/>
          <w:numId w:val="5"/>
        </w:numPr>
        <w:tabs>
          <w:tab w:val="clear" w:pos="1440"/>
          <w:tab w:val="num" w:pos="993"/>
        </w:tabs>
        <w:spacing w:line="240" w:lineRule="auto"/>
        <w:ind w:hanging="873"/>
        <w:rPr>
          <w:rFonts w:ascii="Arial" w:hAnsi="Arial" w:cs="Arial"/>
          <w:sz w:val="24"/>
          <w:szCs w:val="24"/>
        </w:rPr>
      </w:pPr>
      <w:r w:rsidRPr="00D25836">
        <w:rPr>
          <w:rFonts w:ascii="Arial" w:hAnsi="Arial" w:cs="Arial"/>
          <w:sz w:val="24"/>
          <w:szCs w:val="24"/>
        </w:rPr>
        <w:lastRenderedPageBreak/>
        <w:t>Stress</w:t>
      </w:r>
    </w:p>
    <w:p w14:paraId="415ADE6C" w14:textId="77777777" w:rsidR="00CF70D2" w:rsidRPr="00D25836" w:rsidRDefault="00CF70D2" w:rsidP="0062253A">
      <w:pPr>
        <w:spacing w:line="240" w:lineRule="auto"/>
        <w:ind w:left="142"/>
        <w:rPr>
          <w:rFonts w:ascii="Arial" w:hAnsi="Arial" w:cs="Arial"/>
          <w:spacing w:val="-3"/>
          <w:sz w:val="24"/>
          <w:szCs w:val="24"/>
        </w:rPr>
      </w:pPr>
      <w:r w:rsidRPr="00D25836">
        <w:rPr>
          <w:rFonts w:ascii="Arial" w:hAnsi="Arial" w:cs="Arial"/>
          <w:spacing w:val="-3"/>
          <w:sz w:val="24"/>
          <w:szCs w:val="24"/>
        </w:rPr>
        <w:t xml:space="preserve">Working with electrical equipment </w:t>
      </w:r>
      <w:proofErr w:type="gramStart"/>
      <w:r w:rsidRPr="00D25836">
        <w:rPr>
          <w:rFonts w:ascii="Arial" w:hAnsi="Arial" w:cs="Arial"/>
          <w:spacing w:val="-3"/>
          <w:sz w:val="24"/>
          <w:szCs w:val="24"/>
        </w:rPr>
        <w:t>e.g.</w:t>
      </w:r>
      <w:proofErr w:type="gramEnd"/>
      <w:r w:rsidRPr="00D25836">
        <w:rPr>
          <w:rFonts w:ascii="Arial" w:hAnsi="Arial" w:cs="Arial"/>
          <w:spacing w:val="-3"/>
          <w:sz w:val="24"/>
          <w:szCs w:val="24"/>
        </w:rPr>
        <w:t xml:space="preserve"> photocopiers, printers which have the potential to electrocute if faulty or create trip hazards if leads and cables are incorrectly positioned.</w:t>
      </w:r>
    </w:p>
    <w:p w14:paraId="5613BEE2" w14:textId="77777777" w:rsidR="00CF70D2" w:rsidRPr="00D25836" w:rsidRDefault="00CF70D2" w:rsidP="0062253A">
      <w:pPr>
        <w:spacing w:line="240" w:lineRule="auto"/>
        <w:ind w:left="142"/>
        <w:rPr>
          <w:rFonts w:ascii="Arial" w:hAnsi="Arial" w:cs="Arial"/>
          <w:spacing w:val="-3"/>
          <w:sz w:val="24"/>
          <w:szCs w:val="24"/>
        </w:rPr>
      </w:pPr>
      <w:r w:rsidRPr="00D25836">
        <w:rPr>
          <w:rFonts w:ascii="Arial" w:hAnsi="Arial" w:cs="Arial"/>
          <w:spacing w:val="-3"/>
          <w:sz w:val="24"/>
          <w:szCs w:val="24"/>
        </w:rPr>
        <w:t>Hazardous substances which could cause skin or respiratory problems.</w:t>
      </w:r>
    </w:p>
    <w:p w14:paraId="4E8EC249" w14:textId="77777777" w:rsidR="00CF70D2" w:rsidRPr="00D25836" w:rsidRDefault="00CF70D2" w:rsidP="0062253A">
      <w:pPr>
        <w:spacing w:line="240" w:lineRule="auto"/>
        <w:ind w:left="142"/>
        <w:rPr>
          <w:rFonts w:ascii="Arial" w:hAnsi="Arial" w:cs="Arial"/>
          <w:spacing w:val="-3"/>
          <w:sz w:val="24"/>
          <w:szCs w:val="24"/>
        </w:rPr>
      </w:pPr>
      <w:r w:rsidRPr="00D25836">
        <w:rPr>
          <w:rFonts w:ascii="Arial" w:hAnsi="Arial" w:cs="Arial"/>
          <w:spacing w:val="-3"/>
          <w:sz w:val="24"/>
          <w:szCs w:val="24"/>
        </w:rPr>
        <w:t>Manual handling – potential for strains and musculoskeletal injuries.</w:t>
      </w:r>
    </w:p>
    <w:p w14:paraId="55C050B9" w14:textId="77777777" w:rsidR="00CF70D2" w:rsidRPr="00D25836" w:rsidRDefault="00CF70D2" w:rsidP="0062253A">
      <w:pPr>
        <w:spacing w:line="240" w:lineRule="auto"/>
        <w:ind w:left="142"/>
        <w:rPr>
          <w:rFonts w:ascii="Arial" w:hAnsi="Arial" w:cs="Arial"/>
          <w:spacing w:val="-3"/>
          <w:sz w:val="24"/>
          <w:szCs w:val="24"/>
        </w:rPr>
      </w:pPr>
      <w:r w:rsidRPr="00D25836">
        <w:rPr>
          <w:rFonts w:ascii="Arial" w:hAnsi="Arial" w:cs="Arial"/>
          <w:spacing w:val="-3"/>
          <w:sz w:val="24"/>
          <w:szCs w:val="24"/>
        </w:rPr>
        <w:t>Document shredders which have drawing in and entanglement hazards.</w:t>
      </w:r>
    </w:p>
    <w:p w14:paraId="4DE599C1" w14:textId="77777777" w:rsidR="00CF70D2" w:rsidRPr="00D25836" w:rsidRDefault="00CF70D2" w:rsidP="0062253A">
      <w:pPr>
        <w:spacing w:line="240" w:lineRule="auto"/>
        <w:ind w:left="142"/>
        <w:rPr>
          <w:rFonts w:ascii="Arial" w:hAnsi="Arial" w:cs="Arial"/>
          <w:spacing w:val="-3"/>
          <w:sz w:val="24"/>
          <w:szCs w:val="24"/>
        </w:rPr>
      </w:pPr>
      <w:r w:rsidRPr="00D25836">
        <w:rPr>
          <w:rFonts w:ascii="Arial" w:hAnsi="Arial" w:cs="Arial"/>
          <w:color w:val="000000"/>
          <w:sz w:val="24"/>
          <w:szCs w:val="24"/>
        </w:rPr>
        <w:t>Filing cabinets that are of a type that allows more than one drawer to be opened at a time.</w:t>
      </w:r>
    </w:p>
    <w:p w14:paraId="005A22DC" w14:textId="77777777" w:rsidR="00CF70D2" w:rsidRPr="00D25836" w:rsidRDefault="00CF70D2" w:rsidP="00A81077">
      <w:pPr>
        <w:rPr>
          <w:rFonts w:ascii="Arial" w:hAnsi="Arial" w:cs="Arial"/>
          <w:sz w:val="24"/>
          <w:szCs w:val="24"/>
        </w:rPr>
      </w:pPr>
      <w:r w:rsidRPr="00D25836">
        <w:rPr>
          <w:rFonts w:ascii="Arial" w:hAnsi="Arial" w:cs="Arial"/>
          <w:sz w:val="24"/>
          <w:szCs w:val="24"/>
          <w:u w:val="single"/>
        </w:rPr>
        <w:t>Display Screen Equipment</w:t>
      </w:r>
      <w:r w:rsidRPr="00D25836">
        <w:rPr>
          <w:rFonts w:ascii="Arial" w:hAnsi="Arial" w:cs="Arial"/>
          <w:sz w:val="24"/>
          <w:szCs w:val="24"/>
        </w:rPr>
        <w:t xml:space="preserve"> (computer workstations)</w:t>
      </w:r>
    </w:p>
    <w:p w14:paraId="6F02CD9C" w14:textId="54B23CAD" w:rsidR="00CF70D2" w:rsidRPr="00D25836" w:rsidRDefault="00CF70D2" w:rsidP="00A81077">
      <w:pPr>
        <w:rPr>
          <w:rFonts w:ascii="Arial" w:hAnsi="Arial" w:cs="Arial"/>
          <w:sz w:val="24"/>
          <w:szCs w:val="24"/>
        </w:rPr>
      </w:pPr>
      <w:r w:rsidRPr="00D25836">
        <w:rPr>
          <w:rFonts w:ascii="Arial" w:hAnsi="Arial" w:cs="Arial"/>
          <w:sz w:val="24"/>
          <w:szCs w:val="24"/>
        </w:rPr>
        <w:t xml:space="preserve">The DSE Regulations apply to </w:t>
      </w:r>
      <w:proofErr w:type="gramStart"/>
      <w:r w:rsidRPr="00D25836">
        <w:rPr>
          <w:rFonts w:ascii="Arial" w:hAnsi="Arial" w:cs="Arial"/>
          <w:sz w:val="24"/>
          <w:szCs w:val="24"/>
        </w:rPr>
        <w:t>desk top</w:t>
      </w:r>
      <w:proofErr w:type="gramEnd"/>
      <w:r w:rsidRPr="00D25836">
        <w:rPr>
          <w:rFonts w:ascii="Arial" w:hAnsi="Arial" w:cs="Arial"/>
          <w:sz w:val="24"/>
          <w:szCs w:val="24"/>
        </w:rPr>
        <w:t xml:space="preserve"> </w:t>
      </w:r>
      <w:r w:rsidRPr="00D25836">
        <w:rPr>
          <w:rFonts w:ascii="Arial" w:hAnsi="Arial" w:cs="Arial"/>
          <w:i/>
          <w:sz w:val="24"/>
          <w:szCs w:val="24"/>
        </w:rPr>
        <w:t>and</w:t>
      </w:r>
      <w:r w:rsidRPr="00D25836">
        <w:rPr>
          <w:rFonts w:ascii="Arial" w:hAnsi="Arial" w:cs="Arial"/>
          <w:sz w:val="24"/>
          <w:szCs w:val="24"/>
        </w:rPr>
        <w:t xml:space="preserve"> lap top computers and the ergonomic factors relevant to associated workstations/working areas.</w:t>
      </w:r>
    </w:p>
    <w:p w14:paraId="085CD8B7" w14:textId="77777777" w:rsidR="00CF70D2" w:rsidRPr="00D25836" w:rsidRDefault="00CF70D2" w:rsidP="00A81077">
      <w:pPr>
        <w:rPr>
          <w:rFonts w:ascii="Arial" w:hAnsi="Arial" w:cs="Arial"/>
          <w:sz w:val="24"/>
          <w:szCs w:val="24"/>
        </w:rPr>
      </w:pPr>
      <w:r w:rsidRPr="00D25836">
        <w:rPr>
          <w:rFonts w:ascii="Arial" w:hAnsi="Arial" w:cs="Arial"/>
          <w:sz w:val="24"/>
          <w:szCs w:val="24"/>
        </w:rPr>
        <w:t xml:space="preserve">Display screen equipment (DSE) is not a health </w:t>
      </w:r>
      <w:proofErr w:type="gramStart"/>
      <w:r w:rsidRPr="00D25836">
        <w:rPr>
          <w:rFonts w:ascii="Arial" w:hAnsi="Arial" w:cs="Arial"/>
          <w:sz w:val="24"/>
          <w:szCs w:val="24"/>
        </w:rPr>
        <w:t>risk in itself, but</w:t>
      </w:r>
      <w:proofErr w:type="gramEnd"/>
      <w:r w:rsidRPr="00D25836">
        <w:rPr>
          <w:rFonts w:ascii="Arial" w:hAnsi="Arial" w:cs="Arial"/>
          <w:sz w:val="24"/>
          <w:szCs w:val="24"/>
        </w:rPr>
        <w:t xml:space="preserve"> problems can arise in the way that it is used.  </w:t>
      </w:r>
    </w:p>
    <w:p w14:paraId="331DF3C5"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Any risks to health or safety associated with display screen work and workstations will be assessed. </w:t>
      </w:r>
      <w:r w:rsidRPr="00D25836">
        <w:rPr>
          <w:rFonts w:ascii="Arial" w:hAnsi="Arial" w:cs="Arial"/>
          <w:sz w:val="24"/>
          <w:szCs w:val="24"/>
        </w:rPr>
        <w:tab/>
      </w:r>
    </w:p>
    <w:p w14:paraId="4E3E0432" w14:textId="1B022AAA" w:rsidR="00CF70D2" w:rsidRPr="00D25836" w:rsidRDefault="00CF70D2" w:rsidP="0062253A">
      <w:pPr>
        <w:rPr>
          <w:rFonts w:ascii="Arial" w:hAnsi="Arial" w:cs="Arial"/>
          <w:sz w:val="24"/>
          <w:szCs w:val="24"/>
        </w:rPr>
      </w:pPr>
      <w:r w:rsidRPr="00D25836">
        <w:rPr>
          <w:rFonts w:ascii="Arial" w:hAnsi="Arial" w:cs="Arial"/>
          <w:sz w:val="24"/>
          <w:szCs w:val="24"/>
        </w:rPr>
        <w:t>Workstation assessments may be carried out by the</w:t>
      </w:r>
      <w:r w:rsidR="00C70471">
        <w:rPr>
          <w:rFonts w:ascii="Arial" w:hAnsi="Arial" w:cs="Arial"/>
          <w:sz w:val="24"/>
          <w:szCs w:val="24"/>
        </w:rPr>
        <w:t xml:space="preserve"> external health and safety support</w:t>
      </w:r>
      <w:r w:rsidRPr="00030349">
        <w:rPr>
          <w:rFonts w:ascii="Arial" w:hAnsi="Arial" w:cs="Arial"/>
          <w:color w:val="FF0000"/>
          <w:sz w:val="24"/>
          <w:szCs w:val="24"/>
        </w:rPr>
        <w:t xml:space="preserve"> </w:t>
      </w:r>
      <w:r w:rsidRPr="00D25836">
        <w:rPr>
          <w:rFonts w:ascii="Arial" w:hAnsi="Arial" w:cs="Arial"/>
          <w:sz w:val="24"/>
          <w:szCs w:val="24"/>
        </w:rPr>
        <w:t xml:space="preserve">or by DSE users themselves using a self-assessment </w:t>
      </w:r>
      <w:r w:rsidR="00C70471" w:rsidRPr="00D25836">
        <w:rPr>
          <w:rFonts w:ascii="Arial" w:hAnsi="Arial" w:cs="Arial"/>
          <w:sz w:val="24"/>
          <w:szCs w:val="24"/>
        </w:rPr>
        <w:t>questionnaire.</w:t>
      </w:r>
    </w:p>
    <w:p w14:paraId="2B7F0485" w14:textId="4CF5F37E"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Self-assessments will be reviewed by the </w:t>
      </w:r>
      <w:r w:rsidR="00C70471">
        <w:rPr>
          <w:rFonts w:ascii="Arial" w:hAnsi="Arial" w:cs="Arial"/>
          <w:sz w:val="24"/>
          <w:szCs w:val="24"/>
        </w:rPr>
        <w:t>users themselves</w:t>
      </w:r>
      <w:r w:rsidRPr="00D25836">
        <w:rPr>
          <w:rFonts w:ascii="Arial" w:hAnsi="Arial" w:cs="Arial"/>
          <w:sz w:val="24"/>
          <w:szCs w:val="24"/>
        </w:rPr>
        <w:t xml:space="preserve">.  If deemed necessary by a particular assessment response(s) the services of </w:t>
      </w:r>
      <w:r w:rsidR="00C70471">
        <w:rPr>
          <w:rFonts w:ascii="Arial" w:hAnsi="Arial" w:cs="Arial"/>
          <w:sz w:val="24"/>
          <w:szCs w:val="24"/>
        </w:rPr>
        <w:t xml:space="preserve">external health and safety support and/or </w:t>
      </w:r>
      <w:r w:rsidRPr="00D25836">
        <w:rPr>
          <w:rFonts w:ascii="Arial" w:hAnsi="Arial" w:cs="Arial"/>
          <w:sz w:val="24"/>
          <w:szCs w:val="24"/>
        </w:rPr>
        <w:t xml:space="preserve">an occupational specialist may </w:t>
      </w:r>
      <w:r w:rsidR="00C70471">
        <w:rPr>
          <w:rFonts w:ascii="Arial" w:hAnsi="Arial" w:cs="Arial"/>
          <w:sz w:val="24"/>
          <w:szCs w:val="24"/>
        </w:rPr>
        <w:t xml:space="preserve">be </w:t>
      </w:r>
      <w:r w:rsidRPr="00D25836">
        <w:rPr>
          <w:rFonts w:ascii="Arial" w:hAnsi="Arial" w:cs="Arial"/>
          <w:sz w:val="24"/>
          <w:szCs w:val="24"/>
        </w:rPr>
        <w:t xml:space="preserve">engaged. </w:t>
      </w:r>
    </w:p>
    <w:p w14:paraId="372997F4"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Having determined the level of risk to the 'users', all practicable steps will </w:t>
      </w:r>
      <w:r w:rsidRPr="00D25836">
        <w:rPr>
          <w:rFonts w:ascii="Arial" w:hAnsi="Arial" w:cs="Arial"/>
          <w:sz w:val="24"/>
          <w:szCs w:val="24"/>
        </w:rPr>
        <w:tab/>
        <w:t>then be taken to eliminate or reduce these risks within a reasonable time.</w:t>
      </w:r>
    </w:p>
    <w:p w14:paraId="7CBDEAB3"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The assessment will be reviewed should there be any changes in the user’s environment, increases in work levels or significant changes in the worker’s environment or equipment.</w:t>
      </w:r>
    </w:p>
    <w:p w14:paraId="1EFD4756"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DSE users will receive basic health and safety training/instruction to enable them to plan their work and adjust their workstation to minimise any risk to health or safety.</w:t>
      </w:r>
    </w:p>
    <w:p w14:paraId="0FA2CC1B"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DSE work will be planned by the Company, and user, to enable them to have adequate flexibility and mobility and include regular, short breaks away from the workstation both to minimise the risk of fatigue and as a means of </w:t>
      </w:r>
      <w:r w:rsidRPr="00D25836">
        <w:rPr>
          <w:rFonts w:ascii="Arial" w:hAnsi="Arial" w:cs="Arial"/>
          <w:sz w:val="24"/>
          <w:szCs w:val="24"/>
        </w:rPr>
        <w:tab/>
        <w:t>exercise.</w:t>
      </w:r>
    </w:p>
    <w:p w14:paraId="1B8D27CF"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DSE users are entitled to have their eyesight tested at no cost to them.  If they are found to require sight correction for DSE </w:t>
      </w:r>
      <w:proofErr w:type="gramStart"/>
      <w:r w:rsidRPr="00D25836">
        <w:rPr>
          <w:rFonts w:ascii="Arial" w:hAnsi="Arial" w:cs="Arial"/>
          <w:sz w:val="24"/>
          <w:szCs w:val="24"/>
        </w:rPr>
        <w:t>work</w:t>
      </w:r>
      <w:proofErr w:type="gramEnd"/>
      <w:r w:rsidRPr="00D25836">
        <w:rPr>
          <w:rFonts w:ascii="Arial" w:hAnsi="Arial" w:cs="Arial"/>
          <w:sz w:val="24"/>
          <w:szCs w:val="24"/>
        </w:rPr>
        <w:t xml:space="preserve"> then the basic cost of that correction (only) will be provided for.</w:t>
      </w:r>
    </w:p>
    <w:p w14:paraId="113CFB5B" w14:textId="3E486A24"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The Company will provide appropriate and suitable equipment and furniture, </w:t>
      </w:r>
      <w:proofErr w:type="gramStart"/>
      <w:r w:rsidRPr="00D25836">
        <w:rPr>
          <w:rFonts w:ascii="Arial" w:hAnsi="Arial" w:cs="Arial"/>
          <w:sz w:val="24"/>
          <w:szCs w:val="24"/>
        </w:rPr>
        <w:t>e.g.</w:t>
      </w:r>
      <w:proofErr w:type="gramEnd"/>
      <w:r w:rsidRPr="00D25836">
        <w:rPr>
          <w:rFonts w:ascii="Arial" w:hAnsi="Arial" w:cs="Arial"/>
          <w:sz w:val="24"/>
          <w:szCs w:val="24"/>
        </w:rPr>
        <w:t xml:space="preserve"> adjustable chairs and properly designed desks to ensure that workstations are ergonomically compatible with the needs of staff.  </w:t>
      </w:r>
    </w:p>
    <w:p w14:paraId="1406D622" w14:textId="77777777" w:rsidR="00CF70D2" w:rsidRPr="00D25836" w:rsidRDefault="00CF70D2" w:rsidP="00A81077">
      <w:pPr>
        <w:tabs>
          <w:tab w:val="left" w:pos="720"/>
          <w:tab w:val="left" w:pos="126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b/>
          <w:sz w:val="24"/>
          <w:szCs w:val="24"/>
        </w:rPr>
      </w:pPr>
      <w:r w:rsidRPr="00D25836">
        <w:rPr>
          <w:rFonts w:ascii="Arial" w:hAnsi="Arial" w:cs="Arial"/>
          <w:b/>
          <w:sz w:val="24"/>
          <w:szCs w:val="24"/>
        </w:rPr>
        <w:lastRenderedPageBreak/>
        <w:t>21:</w:t>
      </w:r>
      <w:r w:rsidRPr="00D25836">
        <w:rPr>
          <w:rFonts w:ascii="Arial" w:hAnsi="Arial" w:cs="Arial"/>
          <w:b/>
          <w:sz w:val="24"/>
          <w:szCs w:val="24"/>
        </w:rPr>
        <w:tab/>
        <w:t xml:space="preserve">Health surveillance                                                                                                                                                                                                                                                                                                                                                                                          </w:t>
      </w:r>
    </w:p>
    <w:p w14:paraId="0304C87F" w14:textId="77777777" w:rsidR="00CF70D2" w:rsidRPr="00D25836" w:rsidRDefault="00CF70D2" w:rsidP="00A81077">
      <w:pPr>
        <w:tabs>
          <w:tab w:val="left" w:pos="720"/>
          <w:tab w:val="num" w:pos="1134"/>
          <w:tab w:val="left" w:pos="1260"/>
          <w:tab w:val="left" w:pos="1800"/>
          <w:tab w:val="left" w:pos="2400"/>
          <w:tab w:val="left" w:pos="3000"/>
          <w:tab w:val="left" w:pos="3600"/>
          <w:tab w:val="left" w:pos="4200"/>
          <w:tab w:val="left" w:pos="4800"/>
          <w:tab w:val="left" w:pos="5400"/>
          <w:tab w:val="left" w:pos="6000"/>
          <w:tab w:val="left" w:pos="6600"/>
          <w:tab w:val="left" w:pos="7080"/>
        </w:tab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r w:rsidRPr="00D25836">
        <w:rPr>
          <w:rFonts w:ascii="Arial" w:hAnsi="Arial" w:cs="Arial"/>
          <w:sz w:val="24"/>
          <w:szCs w:val="24"/>
        </w:rPr>
        <w:t xml:space="preserve"> </w:t>
      </w:r>
    </w:p>
    <w:p w14:paraId="47AB88AB" w14:textId="77777777" w:rsidR="00CF70D2" w:rsidRPr="00D25836" w:rsidRDefault="00CF70D2" w:rsidP="00A81077">
      <w:pPr>
        <w:rPr>
          <w:rFonts w:ascii="Arial" w:hAnsi="Arial" w:cs="Arial"/>
          <w:sz w:val="24"/>
          <w:szCs w:val="24"/>
        </w:rPr>
      </w:pPr>
      <w:r w:rsidRPr="00D25836">
        <w:rPr>
          <w:rFonts w:ascii="Arial" w:hAnsi="Arial" w:cs="Arial"/>
          <w:sz w:val="24"/>
          <w:szCs w:val="24"/>
        </w:rPr>
        <w:tab/>
        <w:t>Health &amp; Safety at Work Act 1974</w:t>
      </w:r>
    </w:p>
    <w:p w14:paraId="1AA6EE40" w14:textId="77777777" w:rsidR="00CF70D2" w:rsidRPr="00D25836" w:rsidRDefault="00CF70D2" w:rsidP="00A81077">
      <w:pPr>
        <w:rPr>
          <w:rFonts w:ascii="Arial" w:hAnsi="Arial" w:cs="Arial"/>
          <w:sz w:val="24"/>
          <w:szCs w:val="24"/>
        </w:rPr>
      </w:pPr>
      <w:r w:rsidRPr="00D25836">
        <w:rPr>
          <w:rFonts w:ascii="Arial" w:hAnsi="Arial" w:cs="Arial"/>
          <w:sz w:val="24"/>
          <w:szCs w:val="24"/>
        </w:rPr>
        <w:tab/>
        <w:t>Management of Health and Safety at Work Regulations 1999</w:t>
      </w:r>
    </w:p>
    <w:p w14:paraId="01546B18"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Health surveillance or medical screening of employees would be considered should the Company identify a need, either through management monitoring of working practices and processes, or </w:t>
      </w:r>
      <w:proofErr w:type="gramStart"/>
      <w:r w:rsidRPr="00D25836">
        <w:rPr>
          <w:rFonts w:ascii="Arial" w:hAnsi="Arial" w:cs="Arial"/>
          <w:sz w:val="24"/>
          <w:szCs w:val="24"/>
        </w:rPr>
        <w:t>where</w:t>
      </w:r>
      <w:proofErr w:type="gramEnd"/>
      <w:r w:rsidRPr="00D25836">
        <w:rPr>
          <w:rFonts w:ascii="Arial" w:hAnsi="Arial" w:cs="Arial"/>
          <w:sz w:val="24"/>
          <w:szCs w:val="24"/>
        </w:rPr>
        <w:t xml:space="preserve"> identified in risk assessments. </w:t>
      </w:r>
      <w:r w:rsidRPr="00D25836">
        <w:rPr>
          <w:rFonts w:ascii="Arial" w:hAnsi="Arial" w:cs="Arial"/>
          <w:sz w:val="24"/>
          <w:szCs w:val="24"/>
        </w:rPr>
        <w:tab/>
      </w:r>
    </w:p>
    <w:p w14:paraId="1046BB0E"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The Company may begin the health surveillance process by the use of ‘paper screening’ whereby self-completion health questionnaires are completed by people who may be at risk of </w:t>
      </w:r>
      <w:proofErr w:type="gramStart"/>
      <w:r w:rsidRPr="00D25836">
        <w:rPr>
          <w:rFonts w:ascii="Arial" w:hAnsi="Arial" w:cs="Arial"/>
          <w:sz w:val="24"/>
          <w:szCs w:val="24"/>
        </w:rPr>
        <w:t>work related</w:t>
      </w:r>
      <w:proofErr w:type="gramEnd"/>
      <w:r w:rsidRPr="00D25836">
        <w:rPr>
          <w:rFonts w:ascii="Arial" w:hAnsi="Arial" w:cs="Arial"/>
          <w:sz w:val="24"/>
          <w:szCs w:val="24"/>
        </w:rPr>
        <w:t xml:space="preserve"> health problems arising from the task(s) they are carrying out.   </w:t>
      </w:r>
    </w:p>
    <w:p w14:paraId="25894EC0" w14:textId="77777777" w:rsidR="00CF70D2" w:rsidRPr="00D25836" w:rsidRDefault="00CF70D2" w:rsidP="0062253A">
      <w:pPr>
        <w:rPr>
          <w:rFonts w:ascii="Arial" w:hAnsi="Arial" w:cs="Arial"/>
          <w:sz w:val="24"/>
          <w:szCs w:val="24"/>
        </w:rPr>
      </w:pPr>
      <w:r w:rsidRPr="00D25836">
        <w:rPr>
          <w:rFonts w:ascii="Arial" w:hAnsi="Arial" w:cs="Arial"/>
          <w:sz w:val="24"/>
          <w:szCs w:val="24"/>
        </w:rPr>
        <w:t>Whilst it is recognised that such surveillance does not constitute</w:t>
      </w:r>
      <w:r w:rsidRPr="00D25836">
        <w:rPr>
          <w:rFonts w:ascii="Arial" w:hAnsi="Arial" w:cs="Arial"/>
          <w:b/>
          <w:bCs/>
          <w:sz w:val="24"/>
          <w:szCs w:val="24"/>
        </w:rPr>
        <w:t xml:space="preserve"> </w:t>
      </w:r>
      <w:r w:rsidRPr="00D25836">
        <w:rPr>
          <w:rFonts w:ascii="Arial" w:hAnsi="Arial" w:cs="Arial"/>
          <w:sz w:val="24"/>
          <w:szCs w:val="24"/>
        </w:rPr>
        <w:t xml:space="preserve">an alternative to the proper control of exposure, it is still an effective tool in identifying issues relating to the health of </w:t>
      </w:r>
      <w:proofErr w:type="gramStart"/>
      <w:r w:rsidRPr="00D25836">
        <w:rPr>
          <w:rFonts w:ascii="Arial" w:hAnsi="Arial" w:cs="Arial"/>
          <w:sz w:val="24"/>
          <w:szCs w:val="24"/>
        </w:rPr>
        <w:t>employees</w:t>
      </w:r>
      <w:proofErr w:type="gramEnd"/>
    </w:p>
    <w:p w14:paraId="2DF1BE1B" w14:textId="77777777" w:rsidR="00CF70D2" w:rsidRPr="00D25836" w:rsidRDefault="00CF70D2" w:rsidP="0062253A">
      <w:pPr>
        <w:spacing w:line="240" w:lineRule="auto"/>
        <w:rPr>
          <w:rFonts w:ascii="Arial" w:hAnsi="Arial" w:cs="Arial"/>
          <w:sz w:val="24"/>
          <w:szCs w:val="24"/>
        </w:rPr>
      </w:pPr>
      <w:r w:rsidRPr="00D25836">
        <w:rPr>
          <w:rFonts w:ascii="Arial" w:hAnsi="Arial" w:cs="Arial"/>
          <w:sz w:val="24"/>
          <w:szCs w:val="24"/>
        </w:rPr>
        <w:t xml:space="preserve">Should a response identify a possible health concern, then the Company will advise/request the person to contact their own GP for a professional opinion in the first </w:t>
      </w:r>
      <w:proofErr w:type="gramStart"/>
      <w:r w:rsidRPr="00D25836">
        <w:rPr>
          <w:rFonts w:ascii="Arial" w:hAnsi="Arial" w:cs="Arial"/>
          <w:sz w:val="24"/>
          <w:szCs w:val="24"/>
        </w:rPr>
        <w:t>instance</w:t>
      </w:r>
      <w:proofErr w:type="gramEnd"/>
      <w:r w:rsidRPr="00D25836">
        <w:rPr>
          <w:rFonts w:ascii="Arial" w:hAnsi="Arial" w:cs="Arial"/>
          <w:sz w:val="24"/>
          <w:szCs w:val="24"/>
        </w:rPr>
        <w:t xml:space="preserve"> </w:t>
      </w:r>
    </w:p>
    <w:p w14:paraId="3A2DADA6" w14:textId="656D7D24" w:rsidR="00CF70D2" w:rsidRPr="00D25836" w:rsidRDefault="00CF70D2" w:rsidP="0062253A">
      <w:pPr>
        <w:spacing w:line="240" w:lineRule="auto"/>
        <w:rPr>
          <w:rFonts w:ascii="Arial" w:hAnsi="Arial" w:cs="Arial"/>
          <w:b/>
          <w:sz w:val="24"/>
          <w:szCs w:val="24"/>
        </w:rPr>
      </w:pPr>
      <w:r w:rsidRPr="00D25836">
        <w:rPr>
          <w:rFonts w:ascii="Arial" w:hAnsi="Arial" w:cs="Arial"/>
          <w:sz w:val="24"/>
          <w:szCs w:val="24"/>
        </w:rPr>
        <w:t xml:space="preserve">Medical screening surveillance may also be used should a person be required to take on specific safety critical work, to determine their suitability to do so. </w:t>
      </w:r>
      <w:r w:rsidRPr="00D25836">
        <w:rPr>
          <w:rFonts w:ascii="Arial" w:hAnsi="Arial" w:cs="Arial"/>
          <w:b/>
          <w:sz w:val="24"/>
          <w:szCs w:val="24"/>
        </w:rPr>
        <w:t xml:space="preserve">                                                                                                </w:t>
      </w:r>
    </w:p>
    <w:p w14:paraId="082D0452" w14:textId="77777777" w:rsidR="00CF70D2" w:rsidRPr="00D25836" w:rsidRDefault="00CF70D2" w:rsidP="00A81077">
      <w:pPr>
        <w:rPr>
          <w:rFonts w:ascii="Arial" w:hAnsi="Arial" w:cs="Arial"/>
          <w:b/>
          <w:bCs/>
          <w:sz w:val="24"/>
          <w:szCs w:val="24"/>
        </w:rPr>
      </w:pPr>
      <w:r w:rsidRPr="00D25836">
        <w:rPr>
          <w:rFonts w:ascii="Arial" w:hAnsi="Arial" w:cs="Arial"/>
          <w:b/>
          <w:sz w:val="24"/>
          <w:szCs w:val="24"/>
        </w:rPr>
        <w:t xml:space="preserve">22: </w:t>
      </w:r>
      <w:r w:rsidRPr="00D25836">
        <w:rPr>
          <w:rFonts w:ascii="Arial" w:hAnsi="Arial" w:cs="Arial"/>
          <w:b/>
          <w:sz w:val="24"/>
          <w:szCs w:val="24"/>
        </w:rPr>
        <w:tab/>
        <w:t>Stress</w:t>
      </w:r>
    </w:p>
    <w:p w14:paraId="4A8100D5"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r w:rsidRPr="00D25836">
        <w:rPr>
          <w:rFonts w:ascii="Arial" w:hAnsi="Arial" w:cs="Arial"/>
          <w:sz w:val="24"/>
          <w:szCs w:val="24"/>
        </w:rPr>
        <w:t xml:space="preserve"> </w:t>
      </w:r>
    </w:p>
    <w:p w14:paraId="5EB1468E" w14:textId="77777777" w:rsidR="00CF70D2" w:rsidRPr="00D25836" w:rsidRDefault="00CF70D2" w:rsidP="00A81077">
      <w:pPr>
        <w:tabs>
          <w:tab w:val="left" w:pos="-720"/>
        </w:tabs>
        <w:suppressAutoHyphens/>
        <w:ind w:left="720"/>
        <w:rPr>
          <w:rFonts w:ascii="Arial" w:hAnsi="Arial" w:cs="Arial"/>
          <w:sz w:val="24"/>
          <w:szCs w:val="24"/>
        </w:rPr>
      </w:pPr>
      <w:r w:rsidRPr="00D25836">
        <w:rPr>
          <w:rFonts w:ascii="Arial" w:hAnsi="Arial" w:cs="Arial"/>
          <w:sz w:val="24"/>
          <w:szCs w:val="24"/>
        </w:rPr>
        <w:t>Management of Health and Safety at Work Regulations 1999</w:t>
      </w:r>
    </w:p>
    <w:p w14:paraId="7B6C7896" w14:textId="77777777" w:rsidR="00CF70D2" w:rsidRPr="00D25836"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b/>
          <w:bCs/>
          <w:i/>
          <w:sz w:val="24"/>
          <w:szCs w:val="24"/>
        </w:rPr>
      </w:pPr>
      <w:r w:rsidRPr="00D25836">
        <w:rPr>
          <w:rFonts w:ascii="Arial" w:hAnsi="Arial" w:cs="Arial"/>
          <w:bCs/>
          <w:sz w:val="24"/>
          <w:szCs w:val="24"/>
        </w:rPr>
        <w:t>Definition of Stress:</w:t>
      </w:r>
      <w:r w:rsidRPr="00D25836">
        <w:rPr>
          <w:rFonts w:ascii="Arial" w:hAnsi="Arial" w:cs="Arial"/>
          <w:b/>
          <w:bCs/>
          <w:i/>
          <w:sz w:val="24"/>
          <w:szCs w:val="24"/>
        </w:rPr>
        <w:t xml:space="preserve"> </w:t>
      </w:r>
      <w:r w:rsidRPr="00D25836">
        <w:rPr>
          <w:rFonts w:ascii="Arial" w:hAnsi="Arial" w:cs="Arial"/>
          <w:sz w:val="24"/>
          <w:szCs w:val="24"/>
        </w:rPr>
        <w:t xml:space="preserve">The Health and Safety Executive define </w:t>
      </w:r>
      <w:r w:rsidRPr="00D25836">
        <w:rPr>
          <w:rFonts w:ascii="Arial" w:hAnsi="Arial" w:cs="Arial"/>
          <w:bCs/>
          <w:sz w:val="24"/>
          <w:szCs w:val="24"/>
        </w:rPr>
        <w:t>stress</w:t>
      </w:r>
      <w:r w:rsidRPr="00D25836">
        <w:rPr>
          <w:rFonts w:ascii="Arial" w:hAnsi="Arial" w:cs="Arial"/>
          <w:sz w:val="24"/>
          <w:szCs w:val="24"/>
        </w:rPr>
        <w:t xml:space="preserve"> as “</w:t>
      </w:r>
      <w:r w:rsidRPr="00D25836">
        <w:rPr>
          <w:rFonts w:ascii="Arial" w:hAnsi="Arial" w:cs="Arial"/>
          <w:i/>
          <w:sz w:val="24"/>
          <w:szCs w:val="24"/>
        </w:rPr>
        <w:t>the adverse reaction people have to excessive pressure or other types of demand placed on them</w:t>
      </w:r>
      <w:r w:rsidRPr="00D25836">
        <w:rPr>
          <w:rFonts w:ascii="Arial" w:hAnsi="Arial" w:cs="Arial"/>
          <w:sz w:val="24"/>
          <w:szCs w:val="24"/>
        </w:rPr>
        <w:t xml:space="preserve">”.  This makes an important distinction between pressure, which can be a positive state if managed correctly, and </w:t>
      </w:r>
      <w:r w:rsidRPr="00D25836">
        <w:rPr>
          <w:rFonts w:ascii="Arial" w:hAnsi="Arial" w:cs="Arial"/>
          <w:bCs/>
          <w:sz w:val="24"/>
          <w:szCs w:val="24"/>
        </w:rPr>
        <w:t>stress</w:t>
      </w:r>
      <w:r w:rsidRPr="00D25836">
        <w:rPr>
          <w:rFonts w:ascii="Arial" w:hAnsi="Arial" w:cs="Arial"/>
          <w:sz w:val="24"/>
          <w:szCs w:val="24"/>
        </w:rPr>
        <w:t xml:space="preserve"> which can be detrimental to health.</w:t>
      </w:r>
    </w:p>
    <w:p w14:paraId="3D904384" w14:textId="794C5765" w:rsidR="00CF70D2" w:rsidRPr="00D25836" w:rsidRDefault="00377BD6" w:rsidP="0062253A">
      <w:pPr>
        <w:tabs>
          <w:tab w:val="left" w:pos="426"/>
          <w:tab w:val="left" w:pos="8280"/>
          <w:tab w:val="left" w:pos="9360"/>
        </w:tabs>
        <w:spacing w:line="240" w:lineRule="auto"/>
        <w:rPr>
          <w:rFonts w:ascii="Arial" w:hAnsi="Arial" w:cs="Arial"/>
          <w:sz w:val="24"/>
          <w:szCs w:val="24"/>
        </w:rPr>
      </w:pPr>
      <w:r>
        <w:rPr>
          <w:rFonts w:ascii="Arial" w:hAnsi="Arial" w:cs="Arial"/>
          <w:sz w:val="24"/>
          <w:szCs w:val="24"/>
        </w:rPr>
        <w:t>F&amp;P Plumbing</w:t>
      </w:r>
      <w:r w:rsidR="00CF70D2" w:rsidRPr="00D25836">
        <w:rPr>
          <w:rFonts w:ascii="Arial" w:hAnsi="Arial" w:cs="Arial"/>
          <w:sz w:val="24"/>
          <w:szCs w:val="24"/>
        </w:rPr>
        <w:t xml:space="preserve"> is committed to protecting the health, safety and welfare of employees and recognises that workplace </w:t>
      </w:r>
      <w:r w:rsidR="00CF70D2" w:rsidRPr="00D25836">
        <w:rPr>
          <w:rFonts w:ascii="Arial" w:hAnsi="Arial" w:cs="Arial"/>
          <w:bCs/>
          <w:sz w:val="24"/>
          <w:szCs w:val="24"/>
        </w:rPr>
        <w:t>stress</w:t>
      </w:r>
      <w:r w:rsidR="00CF70D2" w:rsidRPr="00D25836">
        <w:rPr>
          <w:rFonts w:ascii="Arial" w:hAnsi="Arial" w:cs="Arial"/>
          <w:sz w:val="24"/>
          <w:szCs w:val="24"/>
        </w:rPr>
        <w:t xml:space="preserve"> is a health and safety issue and acknowledges the importance of identifying and reducing workplace stressors. </w:t>
      </w:r>
    </w:p>
    <w:p w14:paraId="627AF139" w14:textId="77777777" w:rsidR="00CF70D2" w:rsidRPr="00D25836" w:rsidRDefault="00CF70D2" w:rsidP="00A81077">
      <w:pPr>
        <w:tabs>
          <w:tab w:val="left" w:pos="426"/>
          <w:tab w:val="left" w:pos="8280"/>
          <w:tab w:val="left" w:pos="9360"/>
        </w:tabs>
        <w:rPr>
          <w:rFonts w:ascii="Arial" w:hAnsi="Arial" w:cs="Arial"/>
          <w:sz w:val="24"/>
          <w:szCs w:val="24"/>
        </w:rPr>
      </w:pPr>
    </w:p>
    <w:p w14:paraId="2185027B" w14:textId="77777777" w:rsidR="00CF70D2" w:rsidRPr="00D25836" w:rsidRDefault="00CF70D2" w:rsidP="0062253A">
      <w:pPr>
        <w:tabs>
          <w:tab w:val="left" w:pos="426"/>
          <w:tab w:val="left" w:pos="8280"/>
          <w:tab w:val="left" w:pos="9360"/>
        </w:tabs>
        <w:spacing w:line="240" w:lineRule="auto"/>
        <w:rPr>
          <w:rFonts w:ascii="Arial" w:hAnsi="Arial" w:cs="Arial"/>
          <w:sz w:val="24"/>
          <w:szCs w:val="24"/>
        </w:rPr>
      </w:pPr>
      <w:r w:rsidRPr="00D25836">
        <w:rPr>
          <w:rFonts w:ascii="Arial" w:hAnsi="Arial" w:cs="Arial"/>
          <w:sz w:val="24"/>
          <w:szCs w:val="24"/>
        </w:rPr>
        <w:t xml:space="preserve">The Company </w:t>
      </w:r>
      <w:proofErr w:type="gramStart"/>
      <w:r w:rsidRPr="00D25836">
        <w:rPr>
          <w:rFonts w:ascii="Arial" w:hAnsi="Arial" w:cs="Arial"/>
          <w:sz w:val="24"/>
          <w:szCs w:val="24"/>
        </w:rPr>
        <w:t>will:-</w:t>
      </w:r>
      <w:proofErr w:type="gramEnd"/>
    </w:p>
    <w:p w14:paraId="1B280B17" w14:textId="77777777" w:rsidR="00CF70D2" w:rsidRPr="0062253A" w:rsidRDefault="00CF70D2" w:rsidP="00AD3719">
      <w:pPr>
        <w:pStyle w:val="ListParagraph"/>
        <w:numPr>
          <w:ilvl w:val="0"/>
          <w:numId w:val="42"/>
        </w:numPr>
        <w:tabs>
          <w:tab w:val="left" w:pos="709"/>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62253A">
        <w:rPr>
          <w:rFonts w:ascii="Arial" w:hAnsi="Arial" w:cs="Arial"/>
          <w:sz w:val="24"/>
          <w:szCs w:val="24"/>
        </w:rPr>
        <w:t>Monitor workloads to ensure that people are not overloaded.</w:t>
      </w:r>
    </w:p>
    <w:p w14:paraId="6A3E2128" w14:textId="77777777" w:rsidR="00CF70D2" w:rsidRPr="00D25836" w:rsidRDefault="00CF70D2" w:rsidP="00AD3719">
      <w:pPr>
        <w:numPr>
          <w:ilvl w:val="0"/>
          <w:numId w:val="30"/>
        </w:numPr>
        <w:tabs>
          <w:tab w:val="left" w:pos="709"/>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Monitor working hours and overtime to ensure that staff are not overworking. </w:t>
      </w:r>
    </w:p>
    <w:p w14:paraId="6C8AF763" w14:textId="77777777" w:rsidR="00CF70D2" w:rsidRPr="00D25836" w:rsidRDefault="00CF70D2" w:rsidP="00AD3719">
      <w:pPr>
        <w:numPr>
          <w:ilvl w:val="0"/>
          <w:numId w:val="30"/>
        </w:numPr>
        <w:tabs>
          <w:tab w:val="left" w:pos="709"/>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Monitor holidays to ensure that staff are taking their full entitlement.</w:t>
      </w:r>
    </w:p>
    <w:p w14:paraId="2A417479" w14:textId="77777777" w:rsidR="00CF70D2" w:rsidRPr="00D25836" w:rsidRDefault="00CF70D2" w:rsidP="00AD3719">
      <w:pPr>
        <w:numPr>
          <w:ilvl w:val="0"/>
          <w:numId w:val="30"/>
        </w:numPr>
        <w:tabs>
          <w:tab w:val="left" w:pos="709"/>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lastRenderedPageBreak/>
        <w:t xml:space="preserve">Ensure that bullying and harassment is not tolerated within the </w:t>
      </w:r>
      <w:proofErr w:type="gramStart"/>
      <w:r w:rsidRPr="00D25836">
        <w:rPr>
          <w:rFonts w:ascii="Arial" w:hAnsi="Arial" w:cs="Arial"/>
          <w:sz w:val="24"/>
          <w:szCs w:val="24"/>
        </w:rPr>
        <w:t>workplace</w:t>
      </w:r>
      <w:proofErr w:type="gramEnd"/>
    </w:p>
    <w:p w14:paraId="2C1E01D4" w14:textId="77777777" w:rsidR="00CF70D2" w:rsidRPr="00D25836" w:rsidRDefault="00CF70D2" w:rsidP="00AD3719">
      <w:pPr>
        <w:numPr>
          <w:ilvl w:val="0"/>
          <w:numId w:val="30"/>
        </w:numPr>
        <w:tabs>
          <w:tab w:val="left" w:pos="709"/>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Monitor workplace conditions and working practices to identify and assess any workplace </w:t>
      </w:r>
      <w:proofErr w:type="gramStart"/>
      <w:r w:rsidRPr="00D25836">
        <w:rPr>
          <w:rFonts w:ascii="Arial" w:hAnsi="Arial" w:cs="Arial"/>
          <w:sz w:val="24"/>
          <w:szCs w:val="24"/>
        </w:rPr>
        <w:t>stressors</w:t>
      </w:r>
      <w:proofErr w:type="gramEnd"/>
      <w:r w:rsidRPr="00D25836">
        <w:rPr>
          <w:rFonts w:ascii="Arial" w:hAnsi="Arial" w:cs="Arial"/>
          <w:sz w:val="24"/>
          <w:szCs w:val="24"/>
        </w:rPr>
        <w:t xml:space="preserve"> </w:t>
      </w:r>
    </w:p>
    <w:p w14:paraId="1638DA84" w14:textId="3D2B6C63" w:rsidR="00CF70D2" w:rsidRPr="00D25836" w:rsidRDefault="00CF70D2" w:rsidP="00AD3719">
      <w:pPr>
        <w:numPr>
          <w:ilvl w:val="0"/>
          <w:numId w:val="30"/>
        </w:numPr>
        <w:tabs>
          <w:tab w:val="left" w:pos="709"/>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D25836">
        <w:rPr>
          <w:rFonts w:ascii="Arial" w:hAnsi="Arial" w:cs="Arial"/>
          <w:sz w:val="24"/>
          <w:szCs w:val="24"/>
        </w:rPr>
        <w:t xml:space="preserve">Be vigilant and offer confidential counselling and/or additional support to a member of staff who is experiencing </w:t>
      </w:r>
      <w:r w:rsidRPr="00D25836">
        <w:rPr>
          <w:rFonts w:ascii="Arial" w:hAnsi="Arial" w:cs="Arial"/>
          <w:bCs/>
          <w:sz w:val="24"/>
          <w:szCs w:val="24"/>
        </w:rPr>
        <w:t>stress</w:t>
      </w:r>
      <w:r w:rsidRPr="00D25836">
        <w:rPr>
          <w:rFonts w:ascii="Arial" w:hAnsi="Arial" w:cs="Arial"/>
          <w:sz w:val="24"/>
          <w:szCs w:val="24"/>
        </w:rPr>
        <w:t xml:space="preserve"> arising from external factors, beyond the workplace such as bereavement or domestic </w:t>
      </w:r>
      <w:proofErr w:type="gramStart"/>
      <w:r w:rsidRPr="00D25836">
        <w:rPr>
          <w:rFonts w:ascii="Arial" w:hAnsi="Arial" w:cs="Arial"/>
          <w:sz w:val="24"/>
          <w:szCs w:val="24"/>
        </w:rPr>
        <w:t>problems</w:t>
      </w:r>
      <w:proofErr w:type="gramEnd"/>
    </w:p>
    <w:p w14:paraId="67E6D4A5" w14:textId="77777777" w:rsidR="00CF70D2" w:rsidRPr="00D25836" w:rsidRDefault="00CF70D2" w:rsidP="00A81077">
      <w:pPr>
        <w:tabs>
          <w:tab w:val="left" w:pos="90"/>
        </w:tabs>
        <w:rPr>
          <w:rFonts w:ascii="Arial" w:hAnsi="Arial" w:cs="Arial"/>
          <w:b/>
          <w:sz w:val="24"/>
          <w:szCs w:val="24"/>
        </w:rPr>
      </w:pPr>
      <w:r w:rsidRPr="00D25836">
        <w:rPr>
          <w:rFonts w:ascii="Arial" w:hAnsi="Arial" w:cs="Arial"/>
          <w:b/>
          <w:sz w:val="24"/>
          <w:szCs w:val="24"/>
        </w:rPr>
        <w:t xml:space="preserve">23:  </w:t>
      </w:r>
      <w:r w:rsidRPr="00D25836">
        <w:rPr>
          <w:rFonts w:ascii="Arial" w:hAnsi="Arial" w:cs="Arial"/>
          <w:b/>
          <w:sz w:val="24"/>
          <w:szCs w:val="24"/>
        </w:rPr>
        <w:tab/>
        <w:t>Construction, Design and Management (CDM)</w:t>
      </w:r>
    </w:p>
    <w:p w14:paraId="3929A563" w14:textId="77777777" w:rsidR="00CF70D2" w:rsidRPr="00D25836" w:rsidRDefault="00CF70D2" w:rsidP="00A81077">
      <w:pPr>
        <w:pStyle w:val="PlainText"/>
        <w:spacing w:after="200"/>
        <w:ind w:left="720"/>
        <w:rPr>
          <w:rFonts w:ascii="Arial" w:hAnsi="Arial" w:cs="Arial"/>
          <w:sz w:val="24"/>
          <w:szCs w:val="24"/>
        </w:rPr>
      </w:pPr>
      <w:r w:rsidRPr="00D25836">
        <w:rPr>
          <w:rFonts w:ascii="Arial" w:hAnsi="Arial" w:cs="Arial"/>
          <w:sz w:val="24"/>
          <w:szCs w:val="24"/>
          <w:u w:val="single"/>
        </w:rPr>
        <w:t>Primary Legislation:</w:t>
      </w:r>
      <w:r w:rsidRPr="00D25836">
        <w:rPr>
          <w:rFonts w:ascii="Arial" w:hAnsi="Arial" w:cs="Arial"/>
          <w:b/>
          <w:sz w:val="24"/>
          <w:szCs w:val="24"/>
        </w:rPr>
        <w:t xml:space="preserve"> </w:t>
      </w:r>
      <w:r w:rsidRPr="00D25836">
        <w:rPr>
          <w:rFonts w:ascii="Arial" w:hAnsi="Arial" w:cs="Arial"/>
          <w:sz w:val="24"/>
          <w:szCs w:val="24"/>
        </w:rPr>
        <w:t xml:space="preserve"> </w:t>
      </w:r>
    </w:p>
    <w:p w14:paraId="4895D497" w14:textId="77777777" w:rsidR="00CF70D2" w:rsidRPr="00D25836" w:rsidRDefault="00CF70D2" w:rsidP="00A81077">
      <w:pPr>
        <w:ind w:left="720"/>
        <w:rPr>
          <w:rFonts w:ascii="Arial" w:hAnsi="Arial" w:cs="Arial"/>
          <w:sz w:val="24"/>
          <w:szCs w:val="24"/>
        </w:rPr>
      </w:pPr>
      <w:r w:rsidRPr="00D25836">
        <w:rPr>
          <w:rFonts w:ascii="Arial" w:hAnsi="Arial" w:cs="Arial"/>
          <w:sz w:val="24"/>
          <w:szCs w:val="24"/>
        </w:rPr>
        <w:t xml:space="preserve">Construction, Design and Management Regulations 2015 </w:t>
      </w:r>
    </w:p>
    <w:p w14:paraId="0211E70E" w14:textId="77777777" w:rsidR="00CF70D2" w:rsidRPr="00D25836"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i/>
          <w:iCs/>
          <w:sz w:val="24"/>
          <w:szCs w:val="24"/>
        </w:rPr>
      </w:pPr>
      <w:r w:rsidRPr="00D25836">
        <w:rPr>
          <w:rFonts w:ascii="Arial" w:hAnsi="Arial" w:cs="Arial"/>
          <w:sz w:val="24"/>
          <w:szCs w:val="24"/>
        </w:rPr>
        <w:t>Based on guidance as provided to support the above regulations which defines construction work as ‘</w:t>
      </w:r>
      <w:r w:rsidRPr="00D25836">
        <w:rPr>
          <w:rFonts w:ascii="Arial" w:hAnsi="Arial" w:cs="Arial"/>
          <w:i/>
          <w:iCs/>
          <w:sz w:val="24"/>
          <w:szCs w:val="24"/>
        </w:rPr>
        <w:t>the installation, commissioning, maintenance, repair or removal of mechanical, electrical, gas, compressed air, hydraulic, telecommunications, computer or similar services which are normally fixed within or to a structure</w:t>
      </w:r>
      <w:proofErr w:type="gramStart"/>
      <w:r w:rsidRPr="00D25836">
        <w:rPr>
          <w:rFonts w:ascii="Arial" w:hAnsi="Arial" w:cs="Arial"/>
          <w:i/>
          <w:iCs/>
          <w:sz w:val="24"/>
          <w:szCs w:val="24"/>
        </w:rPr>
        <w:t xml:space="preserve">’,  </w:t>
      </w:r>
      <w:r w:rsidRPr="00D25836">
        <w:rPr>
          <w:rFonts w:ascii="Arial" w:hAnsi="Arial" w:cs="Arial"/>
          <w:iCs/>
          <w:sz w:val="24"/>
          <w:szCs w:val="24"/>
        </w:rPr>
        <w:t>then</w:t>
      </w:r>
      <w:proofErr w:type="gramEnd"/>
      <w:r w:rsidRPr="00D25836">
        <w:rPr>
          <w:rFonts w:ascii="Arial" w:hAnsi="Arial" w:cs="Arial"/>
          <w:iCs/>
          <w:sz w:val="24"/>
          <w:szCs w:val="24"/>
        </w:rPr>
        <w:t xml:space="preserve"> certain activities carried out by the Company will fall within the requirements of CDM 2015</w:t>
      </w:r>
    </w:p>
    <w:p w14:paraId="53CB30D2" w14:textId="77777777" w:rsidR="00CF70D2" w:rsidRPr="00D25836" w:rsidRDefault="00CF70D2" w:rsidP="00A81077">
      <w:pPr>
        <w:rPr>
          <w:rFonts w:ascii="Arial" w:hAnsi="Arial" w:cs="Arial"/>
          <w:sz w:val="24"/>
          <w:szCs w:val="24"/>
        </w:rPr>
      </w:pPr>
      <w:r w:rsidRPr="00D25836">
        <w:rPr>
          <w:rFonts w:ascii="Arial" w:hAnsi="Arial" w:cs="Arial"/>
          <w:sz w:val="24"/>
          <w:szCs w:val="24"/>
        </w:rPr>
        <w:t xml:space="preserve">Whilst in most cases currently customers/clients are requiring risk assessments and method statements be produced as the main form of safety documentation for contract working, the Company is aware that as contractors the duty under </w:t>
      </w:r>
      <w:r w:rsidRPr="00D25836">
        <w:rPr>
          <w:rFonts w:ascii="Arial" w:hAnsi="Arial" w:cs="Arial"/>
          <w:sz w:val="24"/>
          <w:szCs w:val="24"/>
          <w:lang w:eastAsia="en-GB"/>
        </w:rPr>
        <w:t>CDM 15 is to:</w:t>
      </w:r>
    </w:p>
    <w:p w14:paraId="2C3B970C" w14:textId="77777777" w:rsidR="00CF70D2" w:rsidRPr="00D25836" w:rsidRDefault="00CF70D2" w:rsidP="00AD3719">
      <w:pPr>
        <w:numPr>
          <w:ilvl w:val="0"/>
          <w:numId w:val="36"/>
        </w:numPr>
        <w:shd w:val="clear" w:color="auto" w:fill="FFFFFF"/>
        <w:tabs>
          <w:tab w:val="clear" w:pos="720"/>
          <w:tab w:val="num" w:pos="0"/>
        </w:tabs>
        <w:spacing w:line="240" w:lineRule="auto"/>
        <w:ind w:left="360"/>
        <w:rPr>
          <w:rFonts w:ascii="Arial" w:hAnsi="Arial" w:cs="Arial"/>
          <w:sz w:val="24"/>
          <w:szCs w:val="24"/>
          <w:lang w:eastAsia="en-GB"/>
        </w:rPr>
      </w:pPr>
      <w:proofErr w:type="gramStart"/>
      <w:r w:rsidRPr="00D25836">
        <w:rPr>
          <w:rFonts w:ascii="Arial" w:hAnsi="Arial" w:cs="Arial"/>
          <w:sz w:val="24"/>
          <w:szCs w:val="24"/>
          <w:lang w:eastAsia="en-GB"/>
        </w:rPr>
        <w:t>Plan,</w:t>
      </w:r>
      <w:proofErr w:type="gramEnd"/>
      <w:r w:rsidRPr="00D25836">
        <w:rPr>
          <w:rFonts w:ascii="Arial" w:hAnsi="Arial" w:cs="Arial"/>
          <w:sz w:val="24"/>
          <w:szCs w:val="24"/>
          <w:lang w:eastAsia="en-GB"/>
        </w:rPr>
        <w:t xml:space="preserve"> manage and monitor work under their control so that it is carried out without risks to health and safety.</w:t>
      </w:r>
    </w:p>
    <w:p w14:paraId="051E5FA2" w14:textId="77777777" w:rsidR="00CF70D2" w:rsidRPr="00D25836" w:rsidRDefault="00CF70D2" w:rsidP="00AD3719">
      <w:pPr>
        <w:numPr>
          <w:ilvl w:val="0"/>
          <w:numId w:val="36"/>
        </w:numPr>
        <w:shd w:val="clear" w:color="auto" w:fill="FFFFFF"/>
        <w:tabs>
          <w:tab w:val="clear" w:pos="720"/>
          <w:tab w:val="num" w:pos="-360"/>
        </w:tabs>
        <w:spacing w:line="240" w:lineRule="auto"/>
        <w:ind w:left="360"/>
        <w:rPr>
          <w:rFonts w:ascii="Arial" w:hAnsi="Arial" w:cs="Arial"/>
          <w:sz w:val="24"/>
          <w:szCs w:val="24"/>
          <w:lang w:eastAsia="en-GB"/>
        </w:rPr>
      </w:pPr>
      <w:r w:rsidRPr="00D25836">
        <w:rPr>
          <w:rFonts w:ascii="Arial" w:hAnsi="Arial" w:cs="Arial"/>
          <w:sz w:val="24"/>
          <w:szCs w:val="24"/>
          <w:lang w:eastAsia="en-GB"/>
        </w:rPr>
        <w:t>For projects involving more than one contractor, co-ordinate their activities with others in the project team – in particular, comply with directions given to them by the principal designer or principal contractor.</w:t>
      </w:r>
    </w:p>
    <w:p w14:paraId="79478D22" w14:textId="77777777" w:rsidR="00CF70D2" w:rsidRPr="00D25836" w:rsidRDefault="00CF70D2" w:rsidP="00AD3719">
      <w:pPr>
        <w:numPr>
          <w:ilvl w:val="0"/>
          <w:numId w:val="36"/>
        </w:numPr>
        <w:shd w:val="clear" w:color="auto" w:fill="FFFFFF"/>
        <w:tabs>
          <w:tab w:val="clear" w:pos="720"/>
          <w:tab w:val="num" w:pos="0"/>
        </w:tabs>
        <w:spacing w:line="240" w:lineRule="auto"/>
        <w:ind w:left="360"/>
        <w:rPr>
          <w:rFonts w:ascii="Arial" w:hAnsi="Arial" w:cs="Arial"/>
          <w:sz w:val="24"/>
          <w:szCs w:val="24"/>
          <w:lang w:eastAsia="en-GB"/>
        </w:rPr>
      </w:pPr>
      <w:r w:rsidRPr="00D25836">
        <w:rPr>
          <w:rFonts w:ascii="Arial" w:hAnsi="Arial" w:cs="Arial"/>
          <w:sz w:val="24"/>
          <w:szCs w:val="24"/>
          <w:lang w:eastAsia="en-GB"/>
        </w:rPr>
        <w:t>For single contractor projects, prepare a construction phase plan.</w:t>
      </w:r>
    </w:p>
    <w:p w14:paraId="48FE55E6" w14:textId="77777777" w:rsidR="00CF70D2" w:rsidRPr="00D25836"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rPr>
      </w:pPr>
    </w:p>
    <w:p w14:paraId="76383D85" w14:textId="67B12681" w:rsidR="00CF70D2" w:rsidRPr="00636567"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b/>
          <w:sz w:val="24"/>
          <w:szCs w:val="24"/>
        </w:rPr>
      </w:pPr>
      <w:r w:rsidRPr="00D25836">
        <w:rPr>
          <w:rFonts w:ascii="Arial" w:hAnsi="Arial" w:cs="Arial"/>
          <w:b/>
          <w:sz w:val="24"/>
          <w:szCs w:val="24"/>
        </w:rPr>
        <w:t>..................................................................................................</w:t>
      </w:r>
    </w:p>
    <w:p w14:paraId="4A554E76" w14:textId="77777777" w:rsidR="00CF70D2"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Verdana" w:hAnsi="Verdana" w:cs="Arial"/>
          <w:b/>
          <w:sz w:val="28"/>
          <w:szCs w:val="28"/>
          <w:u w:val="single"/>
        </w:rPr>
      </w:pPr>
    </w:p>
    <w:p w14:paraId="10CE0D1C" w14:textId="77777777" w:rsidR="0062253A" w:rsidRDefault="0062253A"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center"/>
        <w:rPr>
          <w:rFonts w:ascii="Verdana" w:hAnsi="Verdana" w:cs="Arial"/>
          <w:b/>
          <w:sz w:val="28"/>
          <w:szCs w:val="28"/>
          <w:u w:val="single"/>
        </w:rPr>
      </w:pPr>
    </w:p>
    <w:p w14:paraId="1FE8BA8C" w14:textId="77777777" w:rsidR="00090273" w:rsidRDefault="00090273"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center"/>
        <w:rPr>
          <w:rFonts w:ascii="Verdana" w:hAnsi="Verdana" w:cs="Arial"/>
          <w:b/>
          <w:sz w:val="28"/>
          <w:szCs w:val="28"/>
          <w:u w:val="single"/>
        </w:rPr>
      </w:pPr>
    </w:p>
    <w:p w14:paraId="1BA8EFBE" w14:textId="77777777" w:rsidR="00090273" w:rsidRDefault="00090273"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center"/>
        <w:rPr>
          <w:rFonts w:ascii="Verdana" w:hAnsi="Verdana" w:cs="Arial"/>
          <w:b/>
          <w:sz w:val="28"/>
          <w:szCs w:val="28"/>
          <w:u w:val="single"/>
        </w:rPr>
      </w:pPr>
    </w:p>
    <w:p w14:paraId="7C9B9275" w14:textId="77777777" w:rsidR="00F91016" w:rsidRDefault="00F91016"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center"/>
        <w:rPr>
          <w:rFonts w:ascii="Arial" w:hAnsi="Arial" w:cs="Arial"/>
          <w:b/>
          <w:sz w:val="28"/>
          <w:szCs w:val="28"/>
          <w:u w:val="single"/>
        </w:rPr>
        <w:sectPr w:rsidR="00F91016">
          <w:pgSz w:w="11906" w:h="16838"/>
          <w:pgMar w:top="1440" w:right="1440" w:bottom="1440" w:left="1440" w:header="708" w:footer="708" w:gutter="0"/>
          <w:cols w:space="708"/>
          <w:docGrid w:linePitch="360"/>
        </w:sectPr>
      </w:pPr>
    </w:p>
    <w:p w14:paraId="45AFEAD8" w14:textId="249ED69A" w:rsidR="00CF70D2" w:rsidRPr="002F086C"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center"/>
        <w:rPr>
          <w:rFonts w:ascii="Arial" w:hAnsi="Arial" w:cs="Arial"/>
          <w:b/>
          <w:sz w:val="28"/>
          <w:szCs w:val="28"/>
        </w:rPr>
      </w:pPr>
      <w:r w:rsidRPr="002F086C">
        <w:rPr>
          <w:rFonts w:ascii="Arial" w:hAnsi="Arial" w:cs="Arial"/>
          <w:b/>
          <w:sz w:val="28"/>
          <w:szCs w:val="28"/>
          <w:u w:val="single"/>
        </w:rPr>
        <w:lastRenderedPageBreak/>
        <w:t>MONITORING &amp; MEASURING</w:t>
      </w:r>
    </w:p>
    <w:p w14:paraId="3A13BDFC" w14:textId="77777777" w:rsidR="00CF70D2" w:rsidRPr="0062253A" w:rsidRDefault="00CF70D2" w:rsidP="0062253A">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b/>
          <w:sz w:val="24"/>
          <w:szCs w:val="24"/>
        </w:rPr>
      </w:pPr>
      <w:r w:rsidRPr="0062253A">
        <w:rPr>
          <w:rFonts w:ascii="Arial" w:hAnsi="Arial" w:cs="Arial"/>
          <w:b/>
          <w:sz w:val="24"/>
          <w:szCs w:val="24"/>
        </w:rPr>
        <w:t>Monitoring:</w:t>
      </w:r>
    </w:p>
    <w:p w14:paraId="2D76656A" w14:textId="2A8798AB" w:rsidR="00CF70D2" w:rsidRPr="0062253A"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both"/>
        <w:rPr>
          <w:rFonts w:ascii="Arial" w:hAnsi="Arial" w:cs="Arial"/>
          <w:sz w:val="24"/>
          <w:szCs w:val="24"/>
        </w:rPr>
      </w:pPr>
      <w:r w:rsidRPr="0062253A">
        <w:rPr>
          <w:rFonts w:ascii="Arial" w:hAnsi="Arial" w:cs="Arial"/>
          <w:sz w:val="24"/>
          <w:szCs w:val="24"/>
        </w:rPr>
        <w:t>The content of the Policy and its effectiveness in terms of health and safety performance is the subject of periodic review by the Managing Director and</w:t>
      </w:r>
      <w:r w:rsidR="00F91016">
        <w:rPr>
          <w:rFonts w:ascii="Arial" w:hAnsi="Arial" w:cs="Arial"/>
          <w:sz w:val="24"/>
          <w:szCs w:val="24"/>
        </w:rPr>
        <w:t xml:space="preserve"> external H&amp;S advice and support.</w:t>
      </w:r>
    </w:p>
    <w:p w14:paraId="2E82BACC" w14:textId="77777777" w:rsidR="00CF70D2" w:rsidRPr="0062253A"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both"/>
        <w:rPr>
          <w:rFonts w:ascii="Arial" w:hAnsi="Arial" w:cs="Arial"/>
          <w:sz w:val="24"/>
          <w:szCs w:val="24"/>
        </w:rPr>
      </w:pPr>
      <w:r w:rsidRPr="0062253A">
        <w:rPr>
          <w:rFonts w:ascii="Arial" w:hAnsi="Arial" w:cs="Arial"/>
          <w:sz w:val="24"/>
          <w:szCs w:val="24"/>
        </w:rPr>
        <w:t xml:space="preserve">Senior management shall regularly </w:t>
      </w:r>
      <w:bookmarkStart w:id="2" w:name="#review"/>
      <w:r w:rsidRPr="0062253A">
        <w:rPr>
          <w:rFonts w:ascii="Arial" w:hAnsi="Arial" w:cs="Arial"/>
          <w:sz w:val="24"/>
          <w:szCs w:val="24"/>
        </w:rPr>
        <w:t>monitor and record whether the Company commitment to</w:t>
      </w:r>
      <w:bookmarkEnd w:id="2"/>
      <w:r w:rsidRPr="0062253A">
        <w:rPr>
          <w:rFonts w:ascii="Arial" w:hAnsi="Arial" w:cs="Arial"/>
          <w:sz w:val="24"/>
          <w:szCs w:val="24"/>
        </w:rPr>
        <w:t xml:space="preserve"> health and safety is being met.  Items to be monitored would </w:t>
      </w:r>
      <w:proofErr w:type="gramStart"/>
      <w:r w:rsidRPr="0062253A">
        <w:rPr>
          <w:rFonts w:ascii="Arial" w:hAnsi="Arial" w:cs="Arial"/>
          <w:sz w:val="24"/>
          <w:szCs w:val="24"/>
        </w:rPr>
        <w:t>include:-</w:t>
      </w:r>
      <w:proofErr w:type="gramEnd"/>
      <w:r w:rsidRPr="0062253A">
        <w:rPr>
          <w:rFonts w:ascii="Arial" w:hAnsi="Arial" w:cs="Arial"/>
          <w:sz w:val="24"/>
          <w:szCs w:val="24"/>
        </w:rPr>
        <w:t xml:space="preserve">                  </w:t>
      </w:r>
    </w:p>
    <w:p w14:paraId="38D7F012" w14:textId="77777777" w:rsidR="00CF70D2" w:rsidRPr="0062253A" w:rsidRDefault="00CF70D2" w:rsidP="00AD3719">
      <w:pPr>
        <w:numPr>
          <w:ilvl w:val="0"/>
          <w:numId w:val="4"/>
        </w:numPr>
        <w:tabs>
          <w:tab w:val="left" w:pos="1200"/>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62253A">
        <w:rPr>
          <w:rFonts w:ascii="Arial" w:hAnsi="Arial" w:cs="Arial"/>
          <w:sz w:val="24"/>
          <w:szCs w:val="24"/>
        </w:rPr>
        <w:t xml:space="preserve">Health, </w:t>
      </w:r>
      <w:proofErr w:type="gramStart"/>
      <w:r w:rsidRPr="0062253A">
        <w:rPr>
          <w:rFonts w:ascii="Arial" w:hAnsi="Arial" w:cs="Arial"/>
          <w:sz w:val="24"/>
          <w:szCs w:val="24"/>
        </w:rPr>
        <w:t>safety</w:t>
      </w:r>
      <w:proofErr w:type="gramEnd"/>
      <w:r w:rsidRPr="0062253A">
        <w:rPr>
          <w:rFonts w:ascii="Arial" w:hAnsi="Arial" w:cs="Arial"/>
          <w:sz w:val="24"/>
          <w:szCs w:val="24"/>
        </w:rPr>
        <w:t xml:space="preserve"> and welfare responsibilities at senior levels within the Company are being properly identified and discharged correctly with any failings addressed accordingly.</w:t>
      </w:r>
    </w:p>
    <w:p w14:paraId="5D9217E8" w14:textId="77777777" w:rsidR="00CF70D2" w:rsidRPr="0062253A" w:rsidRDefault="00CF70D2" w:rsidP="00AD3719">
      <w:pPr>
        <w:numPr>
          <w:ilvl w:val="0"/>
          <w:numId w:val="4"/>
        </w:numPr>
        <w:tabs>
          <w:tab w:val="left" w:pos="1200"/>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62253A">
        <w:rPr>
          <w:rFonts w:ascii="Arial" w:hAnsi="Arial" w:cs="Arial"/>
          <w:sz w:val="24"/>
          <w:szCs w:val="24"/>
        </w:rPr>
        <w:t>Staff are aware of, and comply with, health and safety rules, and execute their duties with health and safety as a primary objective.</w:t>
      </w:r>
    </w:p>
    <w:p w14:paraId="0B890905" w14:textId="77777777" w:rsidR="00CF70D2" w:rsidRPr="0062253A" w:rsidRDefault="00CF70D2" w:rsidP="00AD3719">
      <w:pPr>
        <w:numPr>
          <w:ilvl w:val="0"/>
          <w:numId w:val="4"/>
        </w:numPr>
        <w:tabs>
          <w:tab w:val="left" w:pos="1200"/>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62253A">
        <w:rPr>
          <w:rFonts w:ascii="Arial" w:hAnsi="Arial" w:cs="Arial"/>
          <w:sz w:val="24"/>
          <w:szCs w:val="24"/>
        </w:rPr>
        <w:t>Staff are receiving appropriate health and safety training.</w:t>
      </w:r>
    </w:p>
    <w:p w14:paraId="5F32E7F3" w14:textId="77777777" w:rsidR="00CF70D2" w:rsidRPr="0062253A" w:rsidRDefault="00CF70D2" w:rsidP="00AD3719">
      <w:pPr>
        <w:numPr>
          <w:ilvl w:val="0"/>
          <w:numId w:val="4"/>
        </w:numPr>
        <w:tabs>
          <w:tab w:val="left" w:pos="1200"/>
          <w:tab w:val="left" w:pos="1800"/>
          <w:tab w:val="left" w:pos="2400"/>
          <w:tab w:val="left" w:pos="3000"/>
          <w:tab w:val="left" w:pos="3600"/>
          <w:tab w:val="left" w:pos="4200"/>
          <w:tab w:val="left" w:pos="4800"/>
          <w:tab w:val="left" w:pos="5400"/>
          <w:tab w:val="left" w:pos="6000"/>
          <w:tab w:val="left" w:pos="6600"/>
          <w:tab w:val="left" w:pos="7080"/>
        </w:tabs>
        <w:spacing w:line="240" w:lineRule="auto"/>
        <w:rPr>
          <w:rFonts w:ascii="Arial" w:hAnsi="Arial" w:cs="Arial"/>
          <w:sz w:val="24"/>
          <w:szCs w:val="24"/>
        </w:rPr>
      </w:pPr>
      <w:r w:rsidRPr="0062253A">
        <w:rPr>
          <w:rFonts w:ascii="Arial" w:hAnsi="Arial" w:cs="Arial"/>
          <w:sz w:val="24"/>
          <w:szCs w:val="24"/>
        </w:rPr>
        <w:t>Statutory requirements are being met.</w:t>
      </w:r>
    </w:p>
    <w:p w14:paraId="700535F9" w14:textId="77777777" w:rsidR="00CF70D2" w:rsidRPr="0062253A" w:rsidRDefault="00CF70D2" w:rsidP="0062253A">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b/>
          <w:sz w:val="24"/>
          <w:szCs w:val="24"/>
        </w:rPr>
      </w:pPr>
      <w:r w:rsidRPr="0062253A">
        <w:rPr>
          <w:rFonts w:ascii="Arial" w:hAnsi="Arial" w:cs="Arial"/>
          <w:b/>
          <w:sz w:val="24"/>
          <w:szCs w:val="24"/>
        </w:rPr>
        <w:t>Measuring:</w:t>
      </w:r>
    </w:p>
    <w:p w14:paraId="4B28D648" w14:textId="77777777" w:rsidR="00CF70D2" w:rsidRPr="0062253A"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both"/>
        <w:rPr>
          <w:rFonts w:ascii="Arial" w:hAnsi="Arial" w:cs="Arial"/>
          <w:sz w:val="24"/>
          <w:szCs w:val="24"/>
        </w:rPr>
      </w:pPr>
      <w:r w:rsidRPr="0062253A">
        <w:rPr>
          <w:rFonts w:ascii="Arial" w:hAnsi="Arial" w:cs="Arial"/>
          <w:sz w:val="24"/>
          <w:szCs w:val="24"/>
        </w:rPr>
        <w:t>Provision will be made for periodic inspections of workplace activities as a means of measuring the success, or otherwise, of policy objectives and the commitment to continual improvement, thereby identifying any requirement for corrective actions at source, or further opportunities for improvement.</w:t>
      </w:r>
    </w:p>
    <w:p w14:paraId="45C77F4E" w14:textId="74554330" w:rsidR="00CF70D2" w:rsidRPr="0062253A"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both"/>
        <w:rPr>
          <w:rFonts w:ascii="Arial" w:hAnsi="Arial" w:cs="Arial"/>
          <w:sz w:val="24"/>
          <w:szCs w:val="24"/>
        </w:rPr>
      </w:pPr>
      <w:r w:rsidRPr="0062253A">
        <w:rPr>
          <w:rFonts w:ascii="Arial" w:hAnsi="Arial" w:cs="Arial"/>
          <w:sz w:val="24"/>
          <w:szCs w:val="24"/>
        </w:rPr>
        <w:t>Independent auditing may also be used</w:t>
      </w:r>
      <w:r w:rsidR="0062253A">
        <w:rPr>
          <w:rFonts w:ascii="Arial" w:hAnsi="Arial" w:cs="Arial"/>
          <w:sz w:val="24"/>
          <w:szCs w:val="24"/>
        </w:rPr>
        <w:t>.</w:t>
      </w:r>
    </w:p>
    <w:p w14:paraId="687844B1" w14:textId="77777777" w:rsidR="00CF70D2" w:rsidRPr="0062253A"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both"/>
        <w:rPr>
          <w:rFonts w:ascii="Arial" w:hAnsi="Arial" w:cs="Arial"/>
          <w:sz w:val="24"/>
          <w:szCs w:val="24"/>
        </w:rPr>
      </w:pPr>
      <w:r w:rsidRPr="0062253A">
        <w:rPr>
          <w:rFonts w:ascii="Arial" w:hAnsi="Arial" w:cs="Arial"/>
          <w:sz w:val="24"/>
          <w:szCs w:val="24"/>
        </w:rPr>
        <w:t>Accident/incident data will also be used as a reactive means of measuring safety performance.</w:t>
      </w:r>
    </w:p>
    <w:p w14:paraId="68F0399A" w14:textId="77777777" w:rsidR="00CF70D2" w:rsidRPr="0062253A"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rPr>
          <w:rFonts w:ascii="Arial" w:hAnsi="Arial" w:cs="Arial"/>
          <w:sz w:val="24"/>
          <w:szCs w:val="24"/>
        </w:rPr>
      </w:pPr>
    </w:p>
    <w:p w14:paraId="150904A6" w14:textId="05FF7A68" w:rsidR="00CF70D2" w:rsidRPr="0062253A" w:rsidRDefault="00CF70D2" w:rsidP="00A81077">
      <w:pPr>
        <w:tabs>
          <w:tab w:val="left" w:pos="1200"/>
          <w:tab w:val="left" w:pos="1800"/>
          <w:tab w:val="left" w:pos="2400"/>
          <w:tab w:val="left" w:pos="3000"/>
          <w:tab w:val="left" w:pos="3600"/>
          <w:tab w:val="left" w:pos="4200"/>
          <w:tab w:val="left" w:pos="4800"/>
          <w:tab w:val="left" w:pos="5400"/>
          <w:tab w:val="left" w:pos="6000"/>
          <w:tab w:val="left" w:pos="6600"/>
          <w:tab w:val="left" w:pos="7080"/>
        </w:tabs>
        <w:jc w:val="center"/>
        <w:rPr>
          <w:rFonts w:ascii="Arial" w:hAnsi="Arial" w:cs="Arial"/>
          <w:b/>
          <w:sz w:val="24"/>
          <w:szCs w:val="24"/>
        </w:rPr>
      </w:pPr>
      <w:r w:rsidRPr="0062253A">
        <w:rPr>
          <w:rFonts w:ascii="Arial" w:hAnsi="Arial" w:cs="Arial"/>
          <w:b/>
          <w:sz w:val="24"/>
          <w:szCs w:val="24"/>
        </w:rPr>
        <w:t>.................................................................................................</w:t>
      </w:r>
    </w:p>
    <w:p w14:paraId="16F7DCA3" w14:textId="77777777" w:rsidR="002F086C" w:rsidRDefault="002F086C" w:rsidP="00A81077">
      <w:pPr>
        <w:ind w:left="360" w:hanging="360"/>
        <w:jc w:val="both"/>
        <w:rPr>
          <w:rFonts w:ascii="Arial" w:hAnsi="Arial" w:cs="Arial"/>
          <w:b/>
          <w:sz w:val="28"/>
          <w:szCs w:val="28"/>
        </w:rPr>
      </w:pPr>
    </w:p>
    <w:p w14:paraId="4C9B5A41" w14:textId="3A096F19" w:rsidR="000333E0" w:rsidRPr="002F086C" w:rsidRDefault="000333E0" w:rsidP="00A81077">
      <w:pPr>
        <w:ind w:left="360" w:hanging="360"/>
        <w:jc w:val="both"/>
        <w:rPr>
          <w:rFonts w:ascii="Arial" w:hAnsi="Arial" w:cs="Arial"/>
          <w:b/>
          <w:sz w:val="28"/>
          <w:szCs w:val="28"/>
        </w:rPr>
      </w:pPr>
      <w:r w:rsidRPr="002F086C">
        <w:rPr>
          <w:rFonts w:ascii="Arial" w:hAnsi="Arial" w:cs="Arial"/>
          <w:b/>
          <w:sz w:val="28"/>
          <w:szCs w:val="28"/>
        </w:rPr>
        <w:t>Review of the Policy</w:t>
      </w:r>
    </w:p>
    <w:p w14:paraId="45F5114C" w14:textId="133CCE9F" w:rsidR="00F91016" w:rsidRPr="0062253A" w:rsidRDefault="000333E0" w:rsidP="00F91016">
      <w:pPr>
        <w:tabs>
          <w:tab w:val="left" w:pos="1200"/>
          <w:tab w:val="left" w:pos="1800"/>
          <w:tab w:val="left" w:pos="2400"/>
          <w:tab w:val="left" w:pos="3000"/>
          <w:tab w:val="left" w:pos="3600"/>
          <w:tab w:val="left" w:pos="4200"/>
          <w:tab w:val="left" w:pos="4800"/>
          <w:tab w:val="left" w:pos="5400"/>
          <w:tab w:val="left" w:pos="6000"/>
          <w:tab w:val="left" w:pos="6600"/>
          <w:tab w:val="left" w:pos="7080"/>
        </w:tabs>
        <w:jc w:val="both"/>
        <w:rPr>
          <w:rFonts w:ascii="Arial" w:hAnsi="Arial" w:cs="Arial"/>
          <w:sz w:val="24"/>
          <w:szCs w:val="24"/>
        </w:rPr>
      </w:pPr>
      <w:r w:rsidRPr="0062253A">
        <w:rPr>
          <w:rFonts w:ascii="Arial" w:hAnsi="Arial" w:cs="Arial"/>
          <w:sz w:val="24"/>
          <w:szCs w:val="24"/>
        </w:rPr>
        <w:t>The effectiveness of the Health and Safety Policy will be subject to a management review by</w:t>
      </w:r>
      <w:r w:rsidR="00F91016" w:rsidRPr="00F91016">
        <w:rPr>
          <w:rFonts w:ascii="Arial" w:hAnsi="Arial" w:cs="Arial"/>
          <w:sz w:val="24"/>
          <w:szCs w:val="24"/>
        </w:rPr>
        <w:t xml:space="preserve"> </w:t>
      </w:r>
      <w:r w:rsidR="00F91016" w:rsidRPr="0062253A">
        <w:rPr>
          <w:rFonts w:ascii="Arial" w:hAnsi="Arial" w:cs="Arial"/>
          <w:sz w:val="24"/>
          <w:szCs w:val="24"/>
        </w:rPr>
        <w:t>the Managing Director and</w:t>
      </w:r>
      <w:r w:rsidR="00F91016">
        <w:rPr>
          <w:rFonts w:ascii="Arial" w:hAnsi="Arial" w:cs="Arial"/>
          <w:sz w:val="24"/>
          <w:szCs w:val="24"/>
        </w:rPr>
        <w:t xml:space="preserve"> external H&amp;S advice and support.</w:t>
      </w:r>
    </w:p>
    <w:p w14:paraId="632FC182" w14:textId="3B897E4B" w:rsidR="008E3FDB" w:rsidRDefault="000333E0" w:rsidP="00A81077">
      <w:r w:rsidRPr="0062253A">
        <w:rPr>
          <w:rFonts w:ascii="Arial" w:hAnsi="Arial" w:cs="Arial"/>
          <w:sz w:val="24"/>
          <w:szCs w:val="24"/>
        </w:rPr>
        <w:t xml:space="preserve">This policy, supporting documentation and guidance will be reviewed at regular intervals, which will be no greater than two years, and will be revised as necessary to ensure the health, safety and welfare of </w:t>
      </w:r>
      <w:r w:rsidR="004E6FE9" w:rsidRPr="0062253A">
        <w:rPr>
          <w:rFonts w:ascii="Arial" w:eastAsia="Times New Roman" w:hAnsi="Arial" w:cs="Arial"/>
          <w:sz w:val="24"/>
          <w:szCs w:val="24"/>
          <w:lang w:eastAsia="en-GB"/>
        </w:rPr>
        <w:t>F&amp;P Plumbing</w:t>
      </w:r>
      <w:r w:rsidRPr="0062253A">
        <w:rPr>
          <w:rFonts w:ascii="Arial" w:hAnsi="Arial" w:cs="Arial"/>
          <w:sz w:val="24"/>
          <w:szCs w:val="24"/>
        </w:rPr>
        <w:t xml:space="preserve"> employees and visitors.</w:t>
      </w:r>
    </w:p>
    <w:sectPr w:rsidR="008E3F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A35FB" w14:textId="77777777" w:rsidR="00236347" w:rsidRDefault="00236347" w:rsidP="000333E0">
      <w:pPr>
        <w:spacing w:after="0" w:line="240" w:lineRule="auto"/>
      </w:pPr>
      <w:r>
        <w:separator/>
      </w:r>
    </w:p>
  </w:endnote>
  <w:endnote w:type="continuationSeparator" w:id="0">
    <w:p w14:paraId="084E1ECD" w14:textId="77777777" w:rsidR="00236347" w:rsidRDefault="00236347" w:rsidP="0003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F09F1" w14:textId="463E7728" w:rsidR="009822A7" w:rsidRPr="007C75CC" w:rsidRDefault="009822A7" w:rsidP="00CF70D2">
    <w:pPr>
      <w:pStyle w:val="Footer"/>
      <w:pBdr>
        <w:top w:val="single" w:sz="4" w:space="1" w:color="auto"/>
      </w:pBdr>
      <w:rPr>
        <w:sz w:val="20"/>
        <w:szCs w:val="20"/>
      </w:rPr>
    </w:pPr>
    <w:r w:rsidRPr="007C75CC">
      <w:rPr>
        <w:rFonts w:ascii="Arial" w:hAnsi="Arial" w:cs="Arial"/>
        <w:sz w:val="20"/>
        <w:szCs w:val="20"/>
      </w:rPr>
      <w:t xml:space="preserve">Health &amp; Safety </w:t>
    </w:r>
    <w:r>
      <w:rPr>
        <w:rFonts w:ascii="Arial" w:hAnsi="Arial" w:cs="Arial"/>
        <w:sz w:val="20"/>
        <w:szCs w:val="20"/>
      </w:rPr>
      <w:t xml:space="preserve">Policy\Version 1.0 </w:t>
    </w:r>
    <w:r w:rsidRPr="007C75CC">
      <w:rPr>
        <w:rFonts w:ascii="Arial" w:hAnsi="Arial" w:cs="Arial"/>
        <w:sz w:val="20"/>
        <w:szCs w:val="20"/>
      </w:rPr>
      <w:ptab w:relativeTo="margin" w:alignment="center" w:leader="none"/>
    </w:r>
    <w:r>
      <w:rPr>
        <w:rFonts w:ascii="Arial" w:hAnsi="Arial" w:cs="Arial"/>
        <w:sz w:val="20"/>
        <w:szCs w:val="20"/>
      </w:rPr>
      <w:t>March 21</w:t>
    </w:r>
    <w:r w:rsidRPr="007C75CC">
      <w:rPr>
        <w:rFonts w:ascii="Arial" w:hAnsi="Arial" w:cs="Arial"/>
        <w:sz w:val="20"/>
        <w:szCs w:val="20"/>
      </w:rPr>
      <w:ptab w:relativeTo="margin" w:alignment="right" w:leader="none"/>
    </w:r>
    <w:r w:rsidRPr="007C75CC">
      <w:rPr>
        <w:rFonts w:ascii="Arial" w:hAnsi="Arial" w:cs="Arial"/>
        <w:sz w:val="20"/>
        <w:szCs w:val="20"/>
      </w:rPr>
      <w:t xml:space="preserve">Page | </w:t>
    </w:r>
    <w:r w:rsidRPr="007C75CC">
      <w:rPr>
        <w:rFonts w:ascii="Arial" w:hAnsi="Arial" w:cs="Arial"/>
        <w:sz w:val="20"/>
        <w:szCs w:val="20"/>
      </w:rPr>
      <w:fldChar w:fldCharType="begin"/>
    </w:r>
    <w:r w:rsidRPr="007C75CC">
      <w:rPr>
        <w:rFonts w:ascii="Arial" w:hAnsi="Arial" w:cs="Arial"/>
        <w:sz w:val="20"/>
        <w:szCs w:val="20"/>
      </w:rPr>
      <w:instrText xml:space="preserve"> PAGE   \* MERGEFORMAT </w:instrText>
    </w:r>
    <w:r w:rsidRPr="007C75CC">
      <w:rPr>
        <w:rFonts w:ascii="Arial" w:hAnsi="Arial" w:cs="Arial"/>
        <w:sz w:val="20"/>
        <w:szCs w:val="20"/>
      </w:rPr>
      <w:fldChar w:fldCharType="separate"/>
    </w:r>
    <w:r>
      <w:rPr>
        <w:rFonts w:ascii="Arial" w:hAnsi="Arial" w:cs="Arial"/>
        <w:noProof/>
        <w:sz w:val="20"/>
        <w:szCs w:val="20"/>
      </w:rPr>
      <w:t>2</w:t>
    </w:r>
    <w:r w:rsidRPr="007C75C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2F49E" w14:textId="77777777" w:rsidR="00236347" w:rsidRDefault="00236347" w:rsidP="000333E0">
      <w:pPr>
        <w:spacing w:after="0" w:line="240" w:lineRule="auto"/>
      </w:pPr>
      <w:r>
        <w:separator/>
      </w:r>
    </w:p>
  </w:footnote>
  <w:footnote w:type="continuationSeparator" w:id="0">
    <w:p w14:paraId="134CE1B2" w14:textId="77777777" w:rsidR="00236347" w:rsidRDefault="00236347" w:rsidP="00033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946F" w14:textId="1B049C51" w:rsidR="009822A7" w:rsidRPr="00AF71B9" w:rsidRDefault="009822A7" w:rsidP="00CF70D2">
    <w:pPr>
      <w:pStyle w:val="Header"/>
      <w:pBdr>
        <w:bottom w:val="single" w:sz="4" w:space="1" w:color="auto"/>
      </w:pBdr>
      <w:rPr>
        <w:sz w:val="20"/>
        <w:szCs w:val="20"/>
      </w:rPr>
    </w:pPr>
    <w:r>
      <w:rPr>
        <w:rFonts w:ascii="Arial" w:hAnsi="Arial" w:cs="Arial"/>
        <w:sz w:val="20"/>
        <w:szCs w:val="20"/>
      </w:rPr>
      <w:t>F&amp;P Plumbing</w:t>
    </w:r>
    <w:r w:rsidRPr="00AF71B9">
      <w:rPr>
        <w:rFonts w:ascii="Arial" w:hAnsi="Arial" w:cs="Arial"/>
        <w:sz w:val="20"/>
        <w:szCs w:val="20"/>
      </w:rPr>
      <w:t xml:space="preserve"> Health, Safety and </w:t>
    </w:r>
    <w:r>
      <w:rPr>
        <w:rFonts w:ascii="Arial" w:hAnsi="Arial" w:cs="Arial"/>
        <w:sz w:val="20"/>
        <w:szCs w:val="20"/>
      </w:rPr>
      <w:t>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AB6"/>
    <w:multiLevelType w:val="hybridMultilevel"/>
    <w:tmpl w:val="544437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7F58F8"/>
    <w:multiLevelType w:val="multilevel"/>
    <w:tmpl w:val="EA902B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8506B"/>
    <w:multiLevelType w:val="hybridMultilevel"/>
    <w:tmpl w:val="DBE81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F45FB"/>
    <w:multiLevelType w:val="hybridMultilevel"/>
    <w:tmpl w:val="FABA3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F4C21"/>
    <w:multiLevelType w:val="hybridMultilevel"/>
    <w:tmpl w:val="C4160C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86A7E"/>
    <w:multiLevelType w:val="hybridMultilevel"/>
    <w:tmpl w:val="84AE78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731D3"/>
    <w:multiLevelType w:val="hybridMultilevel"/>
    <w:tmpl w:val="BE3ED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F70FFF"/>
    <w:multiLevelType w:val="hybridMultilevel"/>
    <w:tmpl w:val="DE10D0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E5A25"/>
    <w:multiLevelType w:val="hybridMultilevel"/>
    <w:tmpl w:val="01AC9CA4"/>
    <w:lvl w:ilvl="0" w:tplc="04090007">
      <w:start w:val="1"/>
      <w:numFmt w:val="bullet"/>
      <w:lvlText w:val=""/>
      <w:lvlJc w:val="left"/>
      <w:pPr>
        <w:tabs>
          <w:tab w:val="num" w:pos="-305"/>
        </w:tabs>
        <w:ind w:left="-305" w:hanging="360"/>
      </w:pPr>
      <w:rPr>
        <w:rFonts w:ascii="Symbol" w:hAnsi="Symbol" w:hint="default"/>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9" w15:restartNumberingAfterBreak="0">
    <w:nsid w:val="156C131C"/>
    <w:multiLevelType w:val="hybridMultilevel"/>
    <w:tmpl w:val="B51C6B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B94F34"/>
    <w:multiLevelType w:val="hybridMultilevel"/>
    <w:tmpl w:val="9BF0D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B3F4B"/>
    <w:multiLevelType w:val="multilevel"/>
    <w:tmpl w:val="D7B49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E667E8"/>
    <w:multiLevelType w:val="multilevel"/>
    <w:tmpl w:val="0C4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222FB"/>
    <w:multiLevelType w:val="hybridMultilevel"/>
    <w:tmpl w:val="66707296"/>
    <w:lvl w:ilvl="0" w:tplc="0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B77A22"/>
    <w:multiLevelType w:val="hybridMultilevel"/>
    <w:tmpl w:val="8F623B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D23F7"/>
    <w:multiLevelType w:val="hybridMultilevel"/>
    <w:tmpl w:val="F0E66C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0C1A69"/>
    <w:multiLevelType w:val="multilevel"/>
    <w:tmpl w:val="AC467B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A3004"/>
    <w:multiLevelType w:val="hybridMultilevel"/>
    <w:tmpl w:val="2782E84E"/>
    <w:lvl w:ilvl="0" w:tplc="04090007">
      <w:start w:val="1"/>
      <w:numFmt w:val="bullet"/>
      <w:lvlText w:val=""/>
      <w:lvlJc w:val="left"/>
      <w:pPr>
        <w:tabs>
          <w:tab w:val="num" w:pos="491"/>
        </w:tabs>
        <w:ind w:left="49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E5CBE"/>
    <w:multiLevelType w:val="hybridMultilevel"/>
    <w:tmpl w:val="5CD84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3552EA"/>
    <w:multiLevelType w:val="hybridMultilevel"/>
    <w:tmpl w:val="1792C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86315A"/>
    <w:multiLevelType w:val="hybridMultilevel"/>
    <w:tmpl w:val="1F7C17CE"/>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4B8244D"/>
    <w:multiLevelType w:val="hybridMultilevel"/>
    <w:tmpl w:val="31086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B45092"/>
    <w:multiLevelType w:val="hybridMultilevel"/>
    <w:tmpl w:val="5456C5A0"/>
    <w:lvl w:ilvl="0" w:tplc="A590F0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2430C"/>
    <w:multiLevelType w:val="hybridMultilevel"/>
    <w:tmpl w:val="F1920B48"/>
    <w:lvl w:ilvl="0" w:tplc="08090003">
      <w:start w:val="1"/>
      <w:numFmt w:val="bullet"/>
      <w:lvlText w:val="o"/>
      <w:lvlJc w:val="left"/>
      <w:pPr>
        <w:ind w:left="900" w:hanging="360"/>
      </w:pPr>
      <w:rPr>
        <w:rFonts w:ascii="Courier New" w:hAnsi="Courier New" w:cs="Courier New"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46317A99"/>
    <w:multiLevelType w:val="hybridMultilevel"/>
    <w:tmpl w:val="1D746C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67D15"/>
    <w:multiLevelType w:val="hybridMultilevel"/>
    <w:tmpl w:val="D11225DC"/>
    <w:lvl w:ilvl="0" w:tplc="04090007">
      <w:start w:val="1"/>
      <w:numFmt w:val="bullet"/>
      <w:lvlText w:val=""/>
      <w:lvlJc w:val="left"/>
      <w:pPr>
        <w:tabs>
          <w:tab w:val="num" w:pos="491"/>
        </w:tabs>
        <w:ind w:left="49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D0C71"/>
    <w:multiLevelType w:val="hybridMultilevel"/>
    <w:tmpl w:val="0C961720"/>
    <w:lvl w:ilvl="0" w:tplc="08090003">
      <w:start w:val="1"/>
      <w:numFmt w:val="bullet"/>
      <w:lvlText w:val="o"/>
      <w:lvlJc w:val="left"/>
      <w:pPr>
        <w:ind w:left="769" w:hanging="360"/>
      </w:pPr>
      <w:rPr>
        <w:rFonts w:ascii="Courier New" w:hAnsi="Courier New" w:cs="Courier New"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7" w15:restartNumberingAfterBreak="0">
    <w:nsid w:val="4A515087"/>
    <w:multiLevelType w:val="hybridMultilevel"/>
    <w:tmpl w:val="1E8C66E0"/>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76510BA"/>
    <w:multiLevelType w:val="hybridMultilevel"/>
    <w:tmpl w:val="B8FE9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12F9F"/>
    <w:multiLevelType w:val="hybridMultilevel"/>
    <w:tmpl w:val="5A500FE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7505E"/>
    <w:multiLevelType w:val="hybridMultilevel"/>
    <w:tmpl w:val="D6586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F2020"/>
    <w:multiLevelType w:val="hybridMultilevel"/>
    <w:tmpl w:val="53C2B6EC"/>
    <w:lvl w:ilvl="0" w:tplc="08090003">
      <w:start w:val="1"/>
      <w:numFmt w:val="bullet"/>
      <w:lvlText w:val="o"/>
      <w:lvlJc w:val="left"/>
      <w:pPr>
        <w:ind w:left="784" w:hanging="360"/>
      </w:pPr>
      <w:rPr>
        <w:rFonts w:ascii="Courier New" w:hAnsi="Courier New" w:cs="Courier New"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2" w15:restartNumberingAfterBreak="0">
    <w:nsid w:val="61710008"/>
    <w:multiLevelType w:val="hybridMultilevel"/>
    <w:tmpl w:val="D7D82B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036AB"/>
    <w:multiLevelType w:val="hybridMultilevel"/>
    <w:tmpl w:val="ECC023D4"/>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7A1598B"/>
    <w:multiLevelType w:val="hybridMultilevel"/>
    <w:tmpl w:val="EB20ED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FE3D0E"/>
    <w:multiLevelType w:val="hybridMultilevel"/>
    <w:tmpl w:val="EE54C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546AB4"/>
    <w:multiLevelType w:val="hybridMultilevel"/>
    <w:tmpl w:val="71F08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422896"/>
    <w:multiLevelType w:val="multilevel"/>
    <w:tmpl w:val="5900B5C2"/>
    <w:lvl w:ilvl="0">
      <w:start w:val="1"/>
      <w:numFmt w:val="bullet"/>
      <w:lvlText w:val=""/>
      <w:lvlJc w:val="left"/>
      <w:pPr>
        <w:tabs>
          <w:tab w:val="num" w:pos="22"/>
        </w:tabs>
        <w:ind w:left="22" w:hanging="360"/>
      </w:pPr>
      <w:rPr>
        <w:rFonts w:ascii="Symbol" w:hAnsi="Symbol" w:hint="default"/>
        <w:sz w:val="20"/>
      </w:rPr>
    </w:lvl>
    <w:lvl w:ilvl="1" w:tentative="1">
      <w:start w:val="1"/>
      <w:numFmt w:val="bullet"/>
      <w:lvlText w:val="o"/>
      <w:lvlJc w:val="left"/>
      <w:pPr>
        <w:tabs>
          <w:tab w:val="num" w:pos="742"/>
        </w:tabs>
        <w:ind w:left="742" w:hanging="360"/>
      </w:pPr>
      <w:rPr>
        <w:rFonts w:ascii="Courier New" w:hAnsi="Courier New" w:hint="default"/>
        <w:sz w:val="20"/>
      </w:rPr>
    </w:lvl>
    <w:lvl w:ilvl="2" w:tentative="1">
      <w:start w:val="1"/>
      <w:numFmt w:val="bullet"/>
      <w:lvlText w:val=""/>
      <w:lvlJc w:val="left"/>
      <w:pPr>
        <w:tabs>
          <w:tab w:val="num" w:pos="1462"/>
        </w:tabs>
        <w:ind w:left="1462" w:hanging="360"/>
      </w:pPr>
      <w:rPr>
        <w:rFonts w:ascii="Wingdings" w:hAnsi="Wingdings" w:hint="default"/>
        <w:sz w:val="20"/>
      </w:rPr>
    </w:lvl>
    <w:lvl w:ilvl="3" w:tentative="1">
      <w:start w:val="1"/>
      <w:numFmt w:val="bullet"/>
      <w:lvlText w:val=""/>
      <w:lvlJc w:val="left"/>
      <w:pPr>
        <w:tabs>
          <w:tab w:val="num" w:pos="2182"/>
        </w:tabs>
        <w:ind w:left="2182" w:hanging="360"/>
      </w:pPr>
      <w:rPr>
        <w:rFonts w:ascii="Wingdings" w:hAnsi="Wingdings" w:hint="default"/>
        <w:sz w:val="20"/>
      </w:rPr>
    </w:lvl>
    <w:lvl w:ilvl="4" w:tentative="1">
      <w:start w:val="1"/>
      <w:numFmt w:val="bullet"/>
      <w:lvlText w:val=""/>
      <w:lvlJc w:val="left"/>
      <w:pPr>
        <w:tabs>
          <w:tab w:val="num" w:pos="2902"/>
        </w:tabs>
        <w:ind w:left="2902" w:hanging="360"/>
      </w:pPr>
      <w:rPr>
        <w:rFonts w:ascii="Wingdings" w:hAnsi="Wingdings" w:hint="default"/>
        <w:sz w:val="20"/>
      </w:rPr>
    </w:lvl>
    <w:lvl w:ilvl="5" w:tentative="1">
      <w:start w:val="1"/>
      <w:numFmt w:val="bullet"/>
      <w:lvlText w:val=""/>
      <w:lvlJc w:val="left"/>
      <w:pPr>
        <w:tabs>
          <w:tab w:val="num" w:pos="3622"/>
        </w:tabs>
        <w:ind w:left="3622" w:hanging="360"/>
      </w:pPr>
      <w:rPr>
        <w:rFonts w:ascii="Wingdings" w:hAnsi="Wingdings" w:hint="default"/>
        <w:sz w:val="20"/>
      </w:rPr>
    </w:lvl>
    <w:lvl w:ilvl="6" w:tentative="1">
      <w:start w:val="1"/>
      <w:numFmt w:val="bullet"/>
      <w:lvlText w:val=""/>
      <w:lvlJc w:val="left"/>
      <w:pPr>
        <w:tabs>
          <w:tab w:val="num" w:pos="4342"/>
        </w:tabs>
        <w:ind w:left="4342" w:hanging="360"/>
      </w:pPr>
      <w:rPr>
        <w:rFonts w:ascii="Wingdings" w:hAnsi="Wingdings" w:hint="default"/>
        <w:sz w:val="20"/>
      </w:rPr>
    </w:lvl>
    <w:lvl w:ilvl="7" w:tentative="1">
      <w:start w:val="1"/>
      <w:numFmt w:val="bullet"/>
      <w:lvlText w:val=""/>
      <w:lvlJc w:val="left"/>
      <w:pPr>
        <w:tabs>
          <w:tab w:val="num" w:pos="5062"/>
        </w:tabs>
        <w:ind w:left="5062" w:hanging="360"/>
      </w:pPr>
      <w:rPr>
        <w:rFonts w:ascii="Wingdings" w:hAnsi="Wingdings" w:hint="default"/>
        <w:sz w:val="20"/>
      </w:rPr>
    </w:lvl>
    <w:lvl w:ilvl="8" w:tentative="1">
      <w:start w:val="1"/>
      <w:numFmt w:val="bullet"/>
      <w:lvlText w:val=""/>
      <w:lvlJc w:val="left"/>
      <w:pPr>
        <w:tabs>
          <w:tab w:val="num" w:pos="5782"/>
        </w:tabs>
        <w:ind w:left="5782" w:hanging="360"/>
      </w:pPr>
      <w:rPr>
        <w:rFonts w:ascii="Wingdings" w:hAnsi="Wingdings" w:hint="default"/>
        <w:sz w:val="20"/>
      </w:rPr>
    </w:lvl>
  </w:abstractNum>
  <w:abstractNum w:abstractNumId="38" w15:restartNumberingAfterBreak="0">
    <w:nsid w:val="779F5F7C"/>
    <w:multiLevelType w:val="multilevel"/>
    <w:tmpl w:val="AC467B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83012"/>
    <w:multiLevelType w:val="hybridMultilevel"/>
    <w:tmpl w:val="9A648C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A1EDD"/>
    <w:multiLevelType w:val="hybridMultilevel"/>
    <w:tmpl w:val="8E329D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9E2A63"/>
    <w:multiLevelType w:val="hybridMultilevel"/>
    <w:tmpl w:val="2F2AC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9"/>
  </w:num>
  <w:num w:numId="4">
    <w:abstractNumId w:val="25"/>
  </w:num>
  <w:num w:numId="5">
    <w:abstractNumId w:val="17"/>
  </w:num>
  <w:num w:numId="6">
    <w:abstractNumId w:val="37"/>
  </w:num>
  <w:num w:numId="7">
    <w:abstractNumId w:val="8"/>
  </w:num>
  <w:num w:numId="8">
    <w:abstractNumId w:val="20"/>
  </w:num>
  <w:num w:numId="9">
    <w:abstractNumId w:val="21"/>
  </w:num>
  <w:num w:numId="10">
    <w:abstractNumId w:val="7"/>
  </w:num>
  <w:num w:numId="11">
    <w:abstractNumId w:val="33"/>
  </w:num>
  <w:num w:numId="12">
    <w:abstractNumId w:val="10"/>
  </w:num>
  <w:num w:numId="13">
    <w:abstractNumId w:val="3"/>
  </w:num>
  <w:num w:numId="14">
    <w:abstractNumId w:val="35"/>
  </w:num>
  <w:num w:numId="15">
    <w:abstractNumId w:val="6"/>
  </w:num>
  <w:num w:numId="16">
    <w:abstractNumId w:val="41"/>
  </w:num>
  <w:num w:numId="17">
    <w:abstractNumId w:val="26"/>
  </w:num>
  <w:num w:numId="18">
    <w:abstractNumId w:val="24"/>
  </w:num>
  <w:num w:numId="19">
    <w:abstractNumId w:val="2"/>
  </w:num>
  <w:num w:numId="20">
    <w:abstractNumId w:val="40"/>
  </w:num>
  <w:num w:numId="21">
    <w:abstractNumId w:val="5"/>
  </w:num>
  <w:num w:numId="22">
    <w:abstractNumId w:val="28"/>
  </w:num>
  <w:num w:numId="23">
    <w:abstractNumId w:val="23"/>
  </w:num>
  <w:num w:numId="24">
    <w:abstractNumId w:val="39"/>
  </w:num>
  <w:num w:numId="25">
    <w:abstractNumId w:val="34"/>
  </w:num>
  <w:num w:numId="26">
    <w:abstractNumId w:val="9"/>
  </w:num>
  <w:num w:numId="27">
    <w:abstractNumId w:val="4"/>
  </w:num>
  <w:num w:numId="28">
    <w:abstractNumId w:val="15"/>
  </w:num>
  <w:num w:numId="29">
    <w:abstractNumId w:val="32"/>
  </w:num>
  <w:num w:numId="30">
    <w:abstractNumId w:val="29"/>
  </w:num>
  <w:num w:numId="31">
    <w:abstractNumId w:val="13"/>
  </w:num>
  <w:num w:numId="32">
    <w:abstractNumId w:val="1"/>
  </w:num>
  <w:num w:numId="33">
    <w:abstractNumId w:val="27"/>
  </w:num>
  <w:num w:numId="34">
    <w:abstractNumId w:val="38"/>
  </w:num>
  <w:num w:numId="35">
    <w:abstractNumId w:val="16"/>
  </w:num>
  <w:num w:numId="36">
    <w:abstractNumId w:val="12"/>
  </w:num>
  <w:num w:numId="37">
    <w:abstractNumId w:val="18"/>
  </w:num>
  <w:num w:numId="38">
    <w:abstractNumId w:val="30"/>
  </w:num>
  <w:num w:numId="39">
    <w:abstractNumId w:val="22"/>
  </w:num>
  <w:num w:numId="40">
    <w:abstractNumId w:val="36"/>
  </w:num>
  <w:num w:numId="41">
    <w:abstractNumId w:val="31"/>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F0"/>
    <w:rsid w:val="00030349"/>
    <w:rsid w:val="000333E0"/>
    <w:rsid w:val="00083AAE"/>
    <w:rsid w:val="00090273"/>
    <w:rsid w:val="000F7CB5"/>
    <w:rsid w:val="00103F29"/>
    <w:rsid w:val="00103F60"/>
    <w:rsid w:val="00193206"/>
    <w:rsid w:val="001C2E0F"/>
    <w:rsid w:val="001D377C"/>
    <w:rsid w:val="001F68F0"/>
    <w:rsid w:val="00206C1A"/>
    <w:rsid w:val="00236347"/>
    <w:rsid w:val="002F086C"/>
    <w:rsid w:val="00372784"/>
    <w:rsid w:val="00377BD6"/>
    <w:rsid w:val="003A48AA"/>
    <w:rsid w:val="00407085"/>
    <w:rsid w:val="00417076"/>
    <w:rsid w:val="004D759B"/>
    <w:rsid w:val="004E6FE9"/>
    <w:rsid w:val="00511749"/>
    <w:rsid w:val="006217CB"/>
    <w:rsid w:val="0062253A"/>
    <w:rsid w:val="00636567"/>
    <w:rsid w:val="00736B7C"/>
    <w:rsid w:val="008E3FDB"/>
    <w:rsid w:val="00967810"/>
    <w:rsid w:val="009822A7"/>
    <w:rsid w:val="009C1F9F"/>
    <w:rsid w:val="00A81077"/>
    <w:rsid w:val="00AD3719"/>
    <w:rsid w:val="00AF2505"/>
    <w:rsid w:val="00B54582"/>
    <w:rsid w:val="00B6193D"/>
    <w:rsid w:val="00BA061D"/>
    <w:rsid w:val="00C70471"/>
    <w:rsid w:val="00CF4DCA"/>
    <w:rsid w:val="00CF70D2"/>
    <w:rsid w:val="00D25836"/>
    <w:rsid w:val="00D835A4"/>
    <w:rsid w:val="00D9372F"/>
    <w:rsid w:val="00DB448B"/>
    <w:rsid w:val="00DF2140"/>
    <w:rsid w:val="00EB5CDF"/>
    <w:rsid w:val="00EF45EF"/>
    <w:rsid w:val="00F9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F3A"/>
  <w15:chartTrackingRefBased/>
  <w15:docId w15:val="{532F79DD-B634-40FB-A871-517E3F07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E0"/>
    <w:pPr>
      <w:spacing w:after="200" w:line="276" w:lineRule="auto"/>
    </w:pPr>
  </w:style>
  <w:style w:type="paragraph" w:styleId="Heading2">
    <w:name w:val="heading 2"/>
    <w:basedOn w:val="Normal"/>
    <w:next w:val="Normal"/>
    <w:link w:val="Heading2Char"/>
    <w:qFormat/>
    <w:rsid w:val="000333E0"/>
    <w:pPr>
      <w:keepNext/>
      <w:spacing w:after="0" w:line="240" w:lineRule="auto"/>
      <w:outlineLvl w:val="1"/>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0333E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33E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0333E0"/>
    <w:rPr>
      <w:rFonts w:asciiTheme="majorHAnsi" w:eastAsiaTheme="majorEastAsia" w:hAnsiTheme="majorHAnsi" w:cstheme="majorBidi"/>
      <w:i/>
      <w:iCs/>
      <w:color w:val="404040" w:themeColor="text1" w:themeTint="BF"/>
    </w:rPr>
  </w:style>
  <w:style w:type="paragraph" w:styleId="NormalWeb">
    <w:name w:val="Normal (Web)"/>
    <w:basedOn w:val="Normal"/>
    <w:unhideWhenUsed/>
    <w:rsid w:val="000333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33E0"/>
    <w:rPr>
      <w:b/>
      <w:bCs/>
    </w:rPr>
  </w:style>
  <w:style w:type="paragraph" w:styleId="BodyText2">
    <w:name w:val="Body Text 2"/>
    <w:basedOn w:val="Normal"/>
    <w:link w:val="BodyText2Char"/>
    <w:uiPriority w:val="99"/>
    <w:semiHidden/>
    <w:unhideWhenUsed/>
    <w:rsid w:val="000333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0333E0"/>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0333E0"/>
    <w:pPr>
      <w:tabs>
        <w:tab w:val="center" w:pos="4513"/>
        <w:tab w:val="right" w:pos="9026"/>
      </w:tabs>
      <w:spacing w:after="0" w:line="240" w:lineRule="auto"/>
    </w:pPr>
  </w:style>
  <w:style w:type="character" w:customStyle="1" w:styleId="HeaderChar">
    <w:name w:val="Header Char"/>
    <w:basedOn w:val="DefaultParagraphFont"/>
    <w:link w:val="Header"/>
    <w:rsid w:val="000333E0"/>
  </w:style>
  <w:style w:type="paragraph" w:styleId="Footer">
    <w:name w:val="footer"/>
    <w:basedOn w:val="Normal"/>
    <w:link w:val="FooterChar"/>
    <w:unhideWhenUsed/>
    <w:rsid w:val="00033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3E0"/>
  </w:style>
  <w:style w:type="paragraph" w:styleId="ListParagraph">
    <w:name w:val="List Paragraph"/>
    <w:basedOn w:val="Normal"/>
    <w:uiPriority w:val="34"/>
    <w:qFormat/>
    <w:rsid w:val="000333E0"/>
    <w:pPr>
      <w:ind w:left="720"/>
      <w:contextualSpacing/>
    </w:pPr>
  </w:style>
  <w:style w:type="paragraph" w:customStyle="1" w:styleId="legclearfix2">
    <w:name w:val="legclearfix2"/>
    <w:basedOn w:val="Normal"/>
    <w:rsid w:val="000333E0"/>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0333E0"/>
    <w:rPr>
      <w:vanish w:val="0"/>
      <w:webHidden w:val="0"/>
      <w:specVanish w:val="0"/>
    </w:rPr>
  </w:style>
  <w:style w:type="paragraph" w:styleId="BalloonText">
    <w:name w:val="Balloon Text"/>
    <w:basedOn w:val="Normal"/>
    <w:link w:val="BalloonTextChar"/>
    <w:unhideWhenUsed/>
    <w:rsid w:val="0003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33E0"/>
    <w:rPr>
      <w:rFonts w:ascii="Tahoma" w:hAnsi="Tahoma" w:cs="Tahoma"/>
      <w:sz w:val="16"/>
      <w:szCs w:val="16"/>
    </w:rPr>
  </w:style>
  <w:style w:type="paragraph" w:styleId="NoSpacing">
    <w:name w:val="No Spacing"/>
    <w:uiPriority w:val="1"/>
    <w:qFormat/>
    <w:rsid w:val="000333E0"/>
    <w:pPr>
      <w:spacing w:after="0" w:line="240" w:lineRule="auto"/>
    </w:pPr>
  </w:style>
  <w:style w:type="character" w:styleId="LineNumber">
    <w:name w:val="line number"/>
    <w:basedOn w:val="DefaultParagraphFont"/>
    <w:uiPriority w:val="99"/>
    <w:semiHidden/>
    <w:unhideWhenUsed/>
    <w:rsid w:val="000333E0"/>
  </w:style>
  <w:style w:type="character" w:styleId="CommentReference">
    <w:name w:val="annotation reference"/>
    <w:basedOn w:val="DefaultParagraphFont"/>
    <w:uiPriority w:val="99"/>
    <w:semiHidden/>
    <w:unhideWhenUsed/>
    <w:rsid w:val="000333E0"/>
    <w:rPr>
      <w:sz w:val="16"/>
      <w:szCs w:val="16"/>
    </w:rPr>
  </w:style>
  <w:style w:type="paragraph" w:styleId="CommentText">
    <w:name w:val="annotation text"/>
    <w:basedOn w:val="Normal"/>
    <w:link w:val="CommentTextChar"/>
    <w:uiPriority w:val="99"/>
    <w:semiHidden/>
    <w:unhideWhenUsed/>
    <w:rsid w:val="000333E0"/>
    <w:pPr>
      <w:spacing w:line="240" w:lineRule="auto"/>
    </w:pPr>
    <w:rPr>
      <w:sz w:val="20"/>
      <w:szCs w:val="20"/>
    </w:rPr>
  </w:style>
  <w:style w:type="character" w:customStyle="1" w:styleId="CommentTextChar">
    <w:name w:val="Comment Text Char"/>
    <w:basedOn w:val="DefaultParagraphFont"/>
    <w:link w:val="CommentText"/>
    <w:uiPriority w:val="99"/>
    <w:semiHidden/>
    <w:rsid w:val="000333E0"/>
    <w:rPr>
      <w:sz w:val="20"/>
      <w:szCs w:val="20"/>
    </w:rPr>
  </w:style>
  <w:style w:type="paragraph" w:styleId="CommentSubject">
    <w:name w:val="annotation subject"/>
    <w:basedOn w:val="CommentText"/>
    <w:next w:val="CommentText"/>
    <w:link w:val="CommentSubjectChar"/>
    <w:uiPriority w:val="99"/>
    <w:semiHidden/>
    <w:unhideWhenUsed/>
    <w:rsid w:val="000333E0"/>
    <w:rPr>
      <w:b/>
      <w:bCs/>
    </w:rPr>
  </w:style>
  <w:style w:type="character" w:customStyle="1" w:styleId="CommentSubjectChar">
    <w:name w:val="Comment Subject Char"/>
    <w:basedOn w:val="CommentTextChar"/>
    <w:link w:val="CommentSubject"/>
    <w:uiPriority w:val="99"/>
    <w:semiHidden/>
    <w:rsid w:val="000333E0"/>
    <w:rPr>
      <w:b/>
      <w:bCs/>
      <w:sz w:val="20"/>
      <w:szCs w:val="20"/>
    </w:rPr>
  </w:style>
  <w:style w:type="table" w:styleId="TableGrid">
    <w:name w:val="Table Grid"/>
    <w:basedOn w:val="TableNormal"/>
    <w:rsid w:val="0003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333E0"/>
    <w:pPr>
      <w:spacing w:after="120"/>
    </w:pPr>
  </w:style>
  <w:style w:type="character" w:customStyle="1" w:styleId="BodyTextChar">
    <w:name w:val="Body Text Char"/>
    <w:basedOn w:val="DefaultParagraphFont"/>
    <w:link w:val="BodyText"/>
    <w:uiPriority w:val="99"/>
    <w:semiHidden/>
    <w:rsid w:val="000333E0"/>
  </w:style>
  <w:style w:type="character" w:customStyle="1" w:styleId="heading1">
    <w:name w:val="heading1"/>
    <w:rsid w:val="000333E0"/>
  </w:style>
  <w:style w:type="character" w:styleId="PageNumber">
    <w:name w:val="page number"/>
    <w:basedOn w:val="DefaultParagraphFont"/>
    <w:rsid w:val="00CF70D2"/>
  </w:style>
  <w:style w:type="paragraph" w:styleId="PlainText">
    <w:name w:val="Plain Text"/>
    <w:basedOn w:val="Normal"/>
    <w:link w:val="PlainTextChar"/>
    <w:rsid w:val="00CF70D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F70D2"/>
    <w:rPr>
      <w:rFonts w:ascii="Courier New" w:eastAsia="Times New Roman" w:hAnsi="Courier New" w:cs="Times New Roman"/>
      <w:sz w:val="20"/>
      <w:szCs w:val="20"/>
    </w:rPr>
  </w:style>
  <w:style w:type="paragraph" w:styleId="BodyTextIndent3">
    <w:name w:val="Body Text Indent 3"/>
    <w:basedOn w:val="Normal"/>
    <w:link w:val="BodyTextIndent3Char"/>
    <w:rsid w:val="00CF70D2"/>
    <w:pPr>
      <w:spacing w:after="120" w:line="240" w:lineRule="auto"/>
      <w:ind w:left="283"/>
    </w:pPr>
    <w:rPr>
      <w:rFonts w:ascii="Comic Sans MS" w:eastAsia="Times New Roman" w:hAnsi="Comic Sans MS" w:cs="Times New Roman"/>
      <w:sz w:val="16"/>
      <w:szCs w:val="16"/>
    </w:rPr>
  </w:style>
  <w:style w:type="character" w:customStyle="1" w:styleId="BodyTextIndent3Char">
    <w:name w:val="Body Text Indent 3 Char"/>
    <w:basedOn w:val="DefaultParagraphFont"/>
    <w:link w:val="BodyTextIndent3"/>
    <w:rsid w:val="00CF70D2"/>
    <w:rPr>
      <w:rFonts w:ascii="Comic Sans MS" w:eastAsia="Times New Roman" w:hAnsi="Comic Sans MS" w:cs="Times New Roman"/>
      <w:sz w:val="16"/>
      <w:szCs w:val="16"/>
    </w:rPr>
  </w:style>
  <w:style w:type="character" w:styleId="Hyperlink">
    <w:name w:val="Hyperlink"/>
    <w:rsid w:val="00CF70D2"/>
    <w:rPr>
      <w:color w:val="0000FF"/>
      <w:u w:val="single"/>
    </w:rPr>
  </w:style>
  <w:style w:type="paragraph" w:customStyle="1" w:styleId="Normal1">
    <w:name w:val="Normal+1"/>
    <w:basedOn w:val="Normal"/>
    <w:next w:val="Normal"/>
    <w:rsid w:val="00CF70D2"/>
    <w:pPr>
      <w:autoSpaceDE w:val="0"/>
      <w:autoSpaceDN w:val="0"/>
      <w:adjustRightInd w:val="0"/>
      <w:spacing w:line="240" w:lineRule="auto"/>
    </w:pPr>
    <w:rPr>
      <w:rFonts w:ascii="Verdana" w:eastAsia="Times New Roman" w:hAnsi="Verdana" w:cs="Times New Roman"/>
      <w:sz w:val="24"/>
      <w:szCs w:val="24"/>
      <w:lang w:val="en-US"/>
    </w:rPr>
  </w:style>
  <w:style w:type="character" w:customStyle="1" w:styleId="a">
    <w:name w:val="a"/>
    <w:basedOn w:val="DefaultParagraphFont"/>
    <w:rsid w:val="00CF70D2"/>
  </w:style>
  <w:style w:type="character" w:customStyle="1" w:styleId="googqs-tidbit1">
    <w:name w:val="goog_qs-tidbit1"/>
    <w:rsid w:val="00CF70D2"/>
    <w:rPr>
      <w:vanish w:val="0"/>
      <w:webHidden w:val="0"/>
      <w:specVanish w:val="0"/>
    </w:rPr>
  </w:style>
  <w:style w:type="character" w:customStyle="1" w:styleId="apple-style-span">
    <w:name w:val="apple-style-span"/>
    <w:basedOn w:val="DefaultParagraphFont"/>
    <w:rsid w:val="00CF70D2"/>
  </w:style>
  <w:style w:type="character" w:customStyle="1" w:styleId="apple-converted-space">
    <w:name w:val="apple-converted-space"/>
    <w:basedOn w:val="DefaultParagraphFont"/>
    <w:rsid w:val="00CF70D2"/>
  </w:style>
  <w:style w:type="paragraph" w:customStyle="1" w:styleId="Default">
    <w:name w:val="Default"/>
    <w:rsid w:val="00CF70D2"/>
    <w:pPr>
      <w:autoSpaceDE w:val="0"/>
      <w:autoSpaceDN w:val="0"/>
      <w:adjustRightInd w:val="0"/>
      <w:spacing w:after="0" w:line="240" w:lineRule="auto"/>
    </w:pPr>
    <w:rPr>
      <w:rFonts w:ascii="Helvetica Neue LT" w:eastAsia="Times New Roman" w:hAnsi="Helvetica Neue LT" w:cs="Helvetica Neue LT"/>
      <w:color w:val="000000"/>
      <w:sz w:val="24"/>
      <w:szCs w:val="24"/>
      <w:lang w:eastAsia="en-GB"/>
    </w:rPr>
  </w:style>
  <w:style w:type="character" w:styleId="FollowedHyperlink">
    <w:name w:val="FollowedHyperlink"/>
    <w:basedOn w:val="DefaultParagraphFont"/>
    <w:uiPriority w:val="99"/>
    <w:semiHidden/>
    <w:unhideWhenUsed/>
    <w:rsid w:val="00206C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gov.uk/ridd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43E2B-EFC2-418A-8328-8C38BF6C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9650</Words>
  <Characters>55010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Mike Wright</cp:lastModifiedBy>
  <cp:revision>2</cp:revision>
  <cp:lastPrinted>2021-03-21T12:51:00Z</cp:lastPrinted>
  <dcterms:created xsi:type="dcterms:W3CDTF">2021-03-31T19:57:00Z</dcterms:created>
  <dcterms:modified xsi:type="dcterms:W3CDTF">2021-03-31T19:57:00Z</dcterms:modified>
</cp:coreProperties>
</file>